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5" w:type="dxa"/>
        <w:tblInd w:w="90" w:type="dxa"/>
        <w:tblLayout w:type="fixed"/>
        <w:tblCellMar>
          <w:left w:w="0" w:type="dxa"/>
          <w:right w:w="0" w:type="dxa"/>
        </w:tblCellMar>
        <w:tblLook w:val="01E0" w:firstRow="1" w:lastRow="1" w:firstColumn="1" w:lastColumn="1" w:noHBand="0" w:noVBand="0"/>
      </w:tblPr>
      <w:tblGrid>
        <w:gridCol w:w="2588"/>
        <w:gridCol w:w="2592"/>
        <w:gridCol w:w="2590"/>
        <w:gridCol w:w="2945"/>
      </w:tblGrid>
      <w:tr w:rsidR="00165777" w:rsidRPr="00840103" w14:paraId="1583D000" w14:textId="77777777" w:rsidTr="00DA3BF0">
        <w:trPr>
          <w:trHeight w:val="268"/>
        </w:trPr>
        <w:tc>
          <w:tcPr>
            <w:tcW w:w="10715" w:type="dxa"/>
            <w:gridSpan w:val="4"/>
            <w:shd w:val="clear" w:color="auto" w:fill="B0DFA0" w:themeFill="accent5" w:themeFillTint="99"/>
          </w:tcPr>
          <w:p w14:paraId="4DECEE6E" w14:textId="09999DC4" w:rsidR="00840DF7" w:rsidRPr="00840103" w:rsidRDefault="006239C4" w:rsidP="00840103">
            <w:pPr>
              <w:pStyle w:val="Heading1"/>
              <w:rPr>
                <w:w w:val="100"/>
              </w:rPr>
            </w:pPr>
            <w:r w:rsidRPr="00840103">
              <w:rPr>
                <w:w w:val="100"/>
              </w:rPr>
              <w:t xml:space="preserve">Request for </w:t>
            </w:r>
            <w:r w:rsidR="00B03CF6" w:rsidRPr="00840103">
              <w:rPr>
                <w:w w:val="100"/>
              </w:rPr>
              <w:t xml:space="preserve">Project </w:t>
            </w:r>
            <w:r w:rsidRPr="00840103">
              <w:rPr>
                <w:w w:val="100"/>
              </w:rPr>
              <w:t>Proposal</w:t>
            </w:r>
            <w:r w:rsidR="00B03CF6" w:rsidRPr="00840103">
              <w:rPr>
                <w:w w:val="100"/>
              </w:rPr>
              <w:t>s</w:t>
            </w:r>
            <w:r w:rsidRPr="00840103">
              <w:rPr>
                <w:w w:val="100"/>
              </w:rPr>
              <w:t xml:space="preserve"> Announcement</w:t>
            </w:r>
          </w:p>
        </w:tc>
      </w:tr>
      <w:tr w:rsidR="00165777" w:rsidRPr="00840103" w14:paraId="07A0EA0A" w14:textId="77777777" w:rsidTr="00DA3BF0">
        <w:trPr>
          <w:trHeight w:val="1343"/>
        </w:trPr>
        <w:tc>
          <w:tcPr>
            <w:tcW w:w="10715" w:type="dxa"/>
            <w:gridSpan w:val="4"/>
          </w:tcPr>
          <w:p w14:paraId="362013B5" w14:textId="7DCDED35" w:rsidR="00840DF7" w:rsidRPr="00C36A13" w:rsidRDefault="006239C4" w:rsidP="00840103">
            <w:pPr>
              <w:rPr>
                <w:w w:val="100"/>
              </w:rPr>
            </w:pPr>
            <w:r w:rsidRPr="00C36A13">
              <w:rPr>
                <w:w w:val="100"/>
              </w:rPr>
              <w:t xml:space="preserve">The </w:t>
            </w:r>
            <w:r w:rsidR="00B03CF6" w:rsidRPr="00C36A13">
              <w:rPr>
                <w:w w:val="100"/>
              </w:rPr>
              <w:t xml:space="preserve">Zender Environmental Health &amp; Research Community Assistance Program (ZCAP) is accepting applications to </w:t>
            </w:r>
            <w:r w:rsidR="00BB4428" w:rsidRPr="00C36A13">
              <w:rPr>
                <w:w w:val="100"/>
              </w:rPr>
              <w:t>support</w:t>
            </w:r>
            <w:r w:rsidRPr="00C36A13">
              <w:rPr>
                <w:w w:val="100"/>
              </w:rPr>
              <w:t xml:space="preserve"> </w:t>
            </w:r>
            <w:r w:rsidR="00B03CF6" w:rsidRPr="00C36A13">
              <w:rPr>
                <w:w w:val="100"/>
              </w:rPr>
              <w:t>environmental health</w:t>
            </w:r>
            <w:r w:rsidRPr="00C36A13">
              <w:rPr>
                <w:w w:val="100"/>
              </w:rPr>
              <w:t xml:space="preserve"> projects </w:t>
            </w:r>
            <w:r w:rsidR="00B03CF6" w:rsidRPr="00C36A13">
              <w:rPr>
                <w:w w:val="100"/>
              </w:rPr>
              <w:t xml:space="preserve">benefitting small, </w:t>
            </w:r>
            <w:r w:rsidRPr="00C36A13">
              <w:rPr>
                <w:w w:val="100"/>
              </w:rPr>
              <w:t xml:space="preserve">rural </w:t>
            </w:r>
            <w:r w:rsidR="00B03CF6" w:rsidRPr="00C36A13">
              <w:rPr>
                <w:w w:val="100"/>
              </w:rPr>
              <w:t>Alaska</w:t>
            </w:r>
            <w:r w:rsidRPr="00C36A13">
              <w:rPr>
                <w:w w:val="100"/>
              </w:rPr>
              <w:t xml:space="preserve"> communities</w:t>
            </w:r>
            <w:r w:rsidR="00BB4428" w:rsidRPr="00C36A13">
              <w:rPr>
                <w:w w:val="100"/>
              </w:rPr>
              <w:t xml:space="preserve"> through the</w:t>
            </w:r>
            <w:r w:rsidR="00B03CF6" w:rsidRPr="00C36A13">
              <w:rPr>
                <w:w w:val="100"/>
              </w:rPr>
              <w:t xml:space="preserve"> Healthy Environment Healthy Community (HEHC) </w:t>
            </w:r>
            <w:r w:rsidR="00BB4428" w:rsidRPr="00C36A13">
              <w:rPr>
                <w:w w:val="100"/>
              </w:rPr>
              <w:t xml:space="preserve">program. </w:t>
            </w:r>
            <w:r w:rsidR="006D29ED">
              <w:rPr>
                <w:w w:val="100"/>
              </w:rPr>
              <w:t>A</w:t>
            </w:r>
            <w:r w:rsidR="00BB4428" w:rsidRPr="00C36A13">
              <w:rPr>
                <w:w w:val="100"/>
              </w:rPr>
              <w:t xml:space="preserve">wards will be provided as direct funding to the applicant, </w:t>
            </w:r>
            <w:r w:rsidR="00AB1B9B" w:rsidRPr="00C36A13">
              <w:rPr>
                <w:w w:val="100"/>
              </w:rPr>
              <w:t>direct project purchasing by Zender on behalf of the applicant, or a combination of the two.</w:t>
            </w:r>
            <w:r w:rsidR="00BB4428" w:rsidRPr="00C36A13">
              <w:rPr>
                <w:w w:val="100"/>
              </w:rPr>
              <w:t xml:space="preserve"> </w:t>
            </w:r>
            <w:r w:rsidR="00AB1B9B" w:rsidRPr="00C36A13">
              <w:rPr>
                <w:w w:val="100"/>
              </w:rPr>
              <w:t>Award</w:t>
            </w:r>
            <w:r w:rsidRPr="00C36A13">
              <w:rPr>
                <w:w w:val="100"/>
              </w:rPr>
              <w:t xml:space="preserve"> recipients will partner with </w:t>
            </w:r>
            <w:r w:rsidR="00B03CF6" w:rsidRPr="00C36A13">
              <w:rPr>
                <w:w w:val="100"/>
              </w:rPr>
              <w:t>ZCAP</w:t>
            </w:r>
            <w:r w:rsidRPr="00C36A13">
              <w:rPr>
                <w:w w:val="100"/>
              </w:rPr>
              <w:t xml:space="preserve"> staff to complete their project. The </w:t>
            </w:r>
            <w:r w:rsidR="00B03CF6" w:rsidRPr="00C36A13">
              <w:rPr>
                <w:w w:val="100"/>
              </w:rPr>
              <w:t>2</w:t>
            </w:r>
            <w:r w:rsidR="007B2268">
              <w:rPr>
                <w:w w:val="100"/>
              </w:rPr>
              <w:t>6</w:t>
            </w:r>
            <w:r w:rsidR="00B03CF6" w:rsidRPr="00C36A13">
              <w:rPr>
                <w:w w:val="100"/>
              </w:rPr>
              <w:t>-2</w:t>
            </w:r>
            <w:r w:rsidR="007B2268">
              <w:rPr>
                <w:w w:val="100"/>
              </w:rPr>
              <w:t>7</w:t>
            </w:r>
            <w:r w:rsidRPr="00C36A13">
              <w:rPr>
                <w:w w:val="100"/>
              </w:rPr>
              <w:t xml:space="preserve"> </w:t>
            </w:r>
            <w:r w:rsidR="00B03CF6" w:rsidRPr="00C36A13">
              <w:rPr>
                <w:w w:val="100"/>
              </w:rPr>
              <w:t xml:space="preserve">HEHC </w:t>
            </w:r>
            <w:r w:rsidR="00B81055" w:rsidRPr="00C36A13">
              <w:rPr>
                <w:w w:val="100"/>
              </w:rPr>
              <w:t>funding is</w:t>
            </w:r>
            <w:r w:rsidRPr="00C36A13">
              <w:rPr>
                <w:w w:val="100"/>
              </w:rPr>
              <w:t xml:space="preserve"> made possible </w:t>
            </w:r>
            <w:r w:rsidR="00B81055" w:rsidRPr="00C36A13">
              <w:rPr>
                <w:w w:val="100"/>
              </w:rPr>
              <w:t>through generous funding by the Denali Commission</w:t>
            </w:r>
            <w:r w:rsidR="009E6D17">
              <w:rPr>
                <w:w w:val="100"/>
              </w:rPr>
              <w:t xml:space="preserve"> Unmet Waste Needs Award. </w:t>
            </w:r>
          </w:p>
        </w:tc>
      </w:tr>
      <w:tr w:rsidR="00165777" w:rsidRPr="00840103" w14:paraId="69053A70" w14:textId="77777777" w:rsidTr="00DA3BF0">
        <w:trPr>
          <w:trHeight w:val="268"/>
        </w:trPr>
        <w:tc>
          <w:tcPr>
            <w:tcW w:w="10715" w:type="dxa"/>
            <w:gridSpan w:val="4"/>
            <w:shd w:val="clear" w:color="auto" w:fill="B6DDE8"/>
          </w:tcPr>
          <w:p w14:paraId="433F2898" w14:textId="45DB5FA7" w:rsidR="00840DF7" w:rsidRPr="00840103" w:rsidRDefault="00245892" w:rsidP="00840103">
            <w:pPr>
              <w:pStyle w:val="Heading1"/>
              <w:rPr>
                <w:w w:val="100"/>
              </w:rPr>
            </w:pPr>
            <w:r w:rsidRPr="00840103">
              <w:rPr>
                <w:w w:val="100"/>
              </w:rPr>
              <w:t>Award Information</w:t>
            </w:r>
          </w:p>
        </w:tc>
      </w:tr>
      <w:tr w:rsidR="00165777" w:rsidRPr="00840103" w14:paraId="35289E43" w14:textId="77777777" w:rsidTr="00DA3BF0">
        <w:trPr>
          <w:trHeight w:val="268"/>
        </w:trPr>
        <w:tc>
          <w:tcPr>
            <w:tcW w:w="2588" w:type="dxa"/>
            <w:shd w:val="clear" w:color="auto" w:fill="F1F1F1"/>
          </w:tcPr>
          <w:p w14:paraId="089FD81F" w14:textId="1E1252D4" w:rsidR="00840DF7" w:rsidRPr="00C36A13" w:rsidRDefault="00AB1B9B" w:rsidP="00840103">
            <w:pPr>
              <w:rPr>
                <w:w w:val="100"/>
              </w:rPr>
            </w:pPr>
            <w:r w:rsidRPr="00C36A13">
              <w:rPr>
                <w:w w:val="100"/>
              </w:rPr>
              <w:t>Supported Requests</w:t>
            </w:r>
            <w:r w:rsidR="00245892" w:rsidRPr="00C36A13">
              <w:rPr>
                <w:w w:val="100"/>
              </w:rPr>
              <w:t>:</w:t>
            </w:r>
          </w:p>
        </w:tc>
        <w:tc>
          <w:tcPr>
            <w:tcW w:w="2592" w:type="dxa"/>
          </w:tcPr>
          <w:p w14:paraId="7732D348" w14:textId="03871580" w:rsidR="00840DF7" w:rsidRPr="00C36A13" w:rsidRDefault="006239C4" w:rsidP="00840103">
            <w:pPr>
              <w:rPr>
                <w:w w:val="100"/>
              </w:rPr>
            </w:pPr>
            <w:r w:rsidRPr="00C36A13">
              <w:rPr>
                <w:w w:val="100"/>
              </w:rPr>
              <w:t>$</w:t>
            </w:r>
            <w:r w:rsidR="00B81055" w:rsidRPr="00C36A13">
              <w:rPr>
                <w:w w:val="100"/>
              </w:rPr>
              <w:t>3</w:t>
            </w:r>
            <w:r w:rsidRPr="00C36A13">
              <w:rPr>
                <w:w w:val="100"/>
              </w:rPr>
              <w:t>,000 to $</w:t>
            </w:r>
            <w:r w:rsidR="00B81055" w:rsidRPr="00C36A13">
              <w:rPr>
                <w:w w:val="100"/>
              </w:rPr>
              <w:t>120</w:t>
            </w:r>
            <w:r w:rsidRPr="00C36A13">
              <w:rPr>
                <w:w w:val="100"/>
              </w:rPr>
              <w:t>,000</w:t>
            </w:r>
          </w:p>
        </w:tc>
        <w:tc>
          <w:tcPr>
            <w:tcW w:w="2590" w:type="dxa"/>
            <w:shd w:val="clear" w:color="auto" w:fill="F1F1F1"/>
          </w:tcPr>
          <w:p w14:paraId="73E06FEF" w14:textId="7F9D27FD" w:rsidR="00840DF7" w:rsidRPr="00C36A13" w:rsidRDefault="006239C4" w:rsidP="00840103">
            <w:pPr>
              <w:rPr>
                <w:w w:val="100"/>
              </w:rPr>
            </w:pPr>
            <w:r w:rsidRPr="00C36A13">
              <w:rPr>
                <w:w w:val="100"/>
              </w:rPr>
              <w:t>Period of Performance</w:t>
            </w:r>
            <w:r w:rsidR="004928A4" w:rsidRPr="00C36A13">
              <w:rPr>
                <w:w w:val="100"/>
              </w:rPr>
              <w:t>:</w:t>
            </w:r>
          </w:p>
        </w:tc>
        <w:tc>
          <w:tcPr>
            <w:tcW w:w="2945" w:type="dxa"/>
          </w:tcPr>
          <w:p w14:paraId="04330A8E" w14:textId="2062822D" w:rsidR="00840DF7" w:rsidRPr="00C36A13" w:rsidRDefault="001F71AC" w:rsidP="00840103">
            <w:pPr>
              <w:rPr>
                <w:w w:val="100"/>
              </w:rPr>
            </w:pPr>
            <w:r>
              <w:rPr>
                <w:w w:val="100"/>
              </w:rPr>
              <w:t>6</w:t>
            </w:r>
            <w:r w:rsidR="00B81055" w:rsidRPr="00C36A13">
              <w:rPr>
                <w:w w:val="100"/>
              </w:rPr>
              <w:t>/1/202</w:t>
            </w:r>
            <w:r w:rsidR="00E75926">
              <w:rPr>
                <w:w w:val="100"/>
              </w:rPr>
              <w:t>6</w:t>
            </w:r>
            <w:r w:rsidR="00B81055" w:rsidRPr="00C36A13">
              <w:rPr>
                <w:w w:val="100"/>
              </w:rPr>
              <w:t xml:space="preserve"> – </w:t>
            </w:r>
            <w:r w:rsidR="00B76A6F" w:rsidRPr="00C36A13">
              <w:rPr>
                <w:w w:val="100"/>
              </w:rPr>
              <w:t>09</w:t>
            </w:r>
            <w:r w:rsidR="00B81055" w:rsidRPr="00C36A13">
              <w:rPr>
                <w:w w:val="100"/>
              </w:rPr>
              <w:t>/</w:t>
            </w:r>
            <w:r w:rsidR="00B76A6F" w:rsidRPr="00C36A13">
              <w:rPr>
                <w:w w:val="100"/>
              </w:rPr>
              <w:t>30</w:t>
            </w:r>
            <w:r w:rsidR="00B81055" w:rsidRPr="00C36A13">
              <w:rPr>
                <w:w w:val="100"/>
              </w:rPr>
              <w:t>/202</w:t>
            </w:r>
            <w:r w:rsidR="00B76A6F" w:rsidRPr="00C36A13">
              <w:rPr>
                <w:w w:val="100"/>
              </w:rPr>
              <w:t>7</w:t>
            </w:r>
          </w:p>
        </w:tc>
      </w:tr>
      <w:tr w:rsidR="00165777" w:rsidRPr="00840103" w14:paraId="2CDA9515" w14:textId="77777777" w:rsidTr="00DA3BF0">
        <w:trPr>
          <w:trHeight w:val="268"/>
        </w:trPr>
        <w:tc>
          <w:tcPr>
            <w:tcW w:w="2588" w:type="dxa"/>
            <w:shd w:val="clear" w:color="auto" w:fill="F1F1F1"/>
          </w:tcPr>
          <w:p w14:paraId="724C3E6A" w14:textId="7566B0E5" w:rsidR="00840DF7" w:rsidRPr="00C36A13" w:rsidRDefault="006239C4" w:rsidP="00840103">
            <w:pPr>
              <w:rPr>
                <w:w w:val="100"/>
              </w:rPr>
            </w:pPr>
            <w:r w:rsidRPr="00C36A13">
              <w:rPr>
                <w:w w:val="100"/>
              </w:rPr>
              <w:t>Type of Application</w:t>
            </w:r>
            <w:r w:rsidR="004928A4" w:rsidRPr="00C36A13">
              <w:rPr>
                <w:w w:val="100"/>
              </w:rPr>
              <w:t>:</w:t>
            </w:r>
          </w:p>
        </w:tc>
        <w:tc>
          <w:tcPr>
            <w:tcW w:w="2592" w:type="dxa"/>
          </w:tcPr>
          <w:p w14:paraId="72034CAF" w14:textId="01E8039D" w:rsidR="00840DF7" w:rsidRPr="00C36A13" w:rsidRDefault="00AD7A64" w:rsidP="00840103">
            <w:pPr>
              <w:rPr>
                <w:w w:val="100"/>
              </w:rPr>
            </w:pPr>
            <w:r w:rsidRPr="00C36A13">
              <w:rPr>
                <w:w w:val="100"/>
              </w:rPr>
              <w:t>Competitive</w:t>
            </w:r>
          </w:p>
        </w:tc>
        <w:tc>
          <w:tcPr>
            <w:tcW w:w="2590" w:type="dxa"/>
            <w:shd w:val="clear" w:color="auto" w:fill="F1F1F1"/>
          </w:tcPr>
          <w:p w14:paraId="03A1D03C" w14:textId="4B141D34" w:rsidR="00840DF7" w:rsidRPr="00C36A13" w:rsidRDefault="006239C4" w:rsidP="00840103">
            <w:pPr>
              <w:rPr>
                <w:w w:val="100"/>
              </w:rPr>
            </w:pPr>
            <w:r w:rsidRPr="00C36A13">
              <w:rPr>
                <w:w w:val="100"/>
              </w:rPr>
              <w:t>Match Requirement</w:t>
            </w:r>
            <w:r w:rsidR="004928A4" w:rsidRPr="00C36A13">
              <w:rPr>
                <w:w w:val="100"/>
              </w:rPr>
              <w:t>:</w:t>
            </w:r>
          </w:p>
        </w:tc>
        <w:tc>
          <w:tcPr>
            <w:tcW w:w="2945" w:type="dxa"/>
          </w:tcPr>
          <w:p w14:paraId="71BE4E9B" w14:textId="77777777" w:rsidR="00840DF7" w:rsidRPr="00C36A13" w:rsidRDefault="006239C4" w:rsidP="00840103">
            <w:pPr>
              <w:rPr>
                <w:w w:val="100"/>
              </w:rPr>
            </w:pPr>
            <w:r w:rsidRPr="00C36A13">
              <w:rPr>
                <w:w w:val="100"/>
              </w:rPr>
              <w:t>None</w:t>
            </w:r>
          </w:p>
        </w:tc>
      </w:tr>
      <w:tr w:rsidR="001F71AC" w:rsidRPr="00840103" w14:paraId="620DC60D" w14:textId="77777777" w:rsidTr="00DA3BF0">
        <w:trPr>
          <w:trHeight w:val="268"/>
        </w:trPr>
        <w:tc>
          <w:tcPr>
            <w:tcW w:w="2588" w:type="dxa"/>
            <w:shd w:val="clear" w:color="auto" w:fill="F1F1F1"/>
          </w:tcPr>
          <w:p w14:paraId="20509627" w14:textId="5B456489" w:rsidR="001F71AC" w:rsidRPr="00C36A13" w:rsidRDefault="001F71AC" w:rsidP="00840103">
            <w:pPr>
              <w:rPr>
                <w:w w:val="100"/>
              </w:rPr>
            </w:pPr>
            <w:r>
              <w:rPr>
                <w:w w:val="100"/>
              </w:rPr>
              <w:t>Anticipated average award:</w:t>
            </w:r>
          </w:p>
        </w:tc>
        <w:tc>
          <w:tcPr>
            <w:tcW w:w="2592" w:type="dxa"/>
          </w:tcPr>
          <w:p w14:paraId="4E9D0A78" w14:textId="16EE1D6B" w:rsidR="001F71AC" w:rsidRPr="00C36A13" w:rsidRDefault="001F71AC" w:rsidP="00840103">
            <w:pPr>
              <w:rPr>
                <w:w w:val="100"/>
              </w:rPr>
            </w:pPr>
            <w:r>
              <w:rPr>
                <w:w w:val="100"/>
              </w:rPr>
              <w:t>$50,000-$60,000</w:t>
            </w:r>
          </w:p>
        </w:tc>
        <w:tc>
          <w:tcPr>
            <w:tcW w:w="2590" w:type="dxa"/>
            <w:shd w:val="clear" w:color="auto" w:fill="F1F1F1"/>
          </w:tcPr>
          <w:p w14:paraId="79A76F30" w14:textId="66362276" w:rsidR="001F71AC" w:rsidRPr="00C36A13" w:rsidRDefault="001F71AC" w:rsidP="00840103">
            <w:pPr>
              <w:rPr>
                <w:w w:val="100"/>
              </w:rPr>
            </w:pPr>
          </w:p>
        </w:tc>
        <w:tc>
          <w:tcPr>
            <w:tcW w:w="2945" w:type="dxa"/>
          </w:tcPr>
          <w:p w14:paraId="27617D39" w14:textId="7C586561" w:rsidR="001F71AC" w:rsidRPr="00C36A13" w:rsidRDefault="001F71AC" w:rsidP="00840103">
            <w:pPr>
              <w:rPr>
                <w:w w:val="100"/>
              </w:rPr>
            </w:pPr>
          </w:p>
        </w:tc>
      </w:tr>
      <w:tr w:rsidR="00165777" w:rsidRPr="00840103" w14:paraId="11A4F610" w14:textId="77777777" w:rsidTr="00F57C2B">
        <w:trPr>
          <w:trHeight w:val="268"/>
        </w:trPr>
        <w:tc>
          <w:tcPr>
            <w:tcW w:w="10715" w:type="dxa"/>
            <w:gridSpan w:val="4"/>
            <w:tcBorders>
              <w:bottom w:val="single" w:sz="4" w:space="0" w:color="auto"/>
            </w:tcBorders>
            <w:shd w:val="clear" w:color="auto" w:fill="B6DDE8"/>
          </w:tcPr>
          <w:p w14:paraId="58961B5F" w14:textId="77777777" w:rsidR="00840DF7" w:rsidRPr="00840103" w:rsidRDefault="006239C4" w:rsidP="00840103">
            <w:pPr>
              <w:pStyle w:val="Heading1"/>
              <w:rPr>
                <w:w w:val="100"/>
              </w:rPr>
            </w:pPr>
            <w:r w:rsidRPr="00840103">
              <w:rPr>
                <w:w w:val="100"/>
              </w:rPr>
              <w:t>Timeline</w:t>
            </w:r>
          </w:p>
        </w:tc>
      </w:tr>
      <w:tr w:rsidR="00165777" w:rsidRPr="00840103" w14:paraId="223BE394" w14:textId="77777777" w:rsidTr="00F57C2B">
        <w:trPr>
          <w:trHeight w:val="269"/>
        </w:trPr>
        <w:tc>
          <w:tcPr>
            <w:tcW w:w="5180" w:type="dxa"/>
            <w:gridSpan w:val="2"/>
          </w:tcPr>
          <w:p w14:paraId="00808288" w14:textId="1D2CBDD2" w:rsidR="00840DF7" w:rsidRPr="00C36A13" w:rsidRDefault="006239C4" w:rsidP="00840103">
            <w:pPr>
              <w:rPr>
                <w:w w:val="100"/>
              </w:rPr>
            </w:pPr>
            <w:r w:rsidRPr="00C36A13">
              <w:rPr>
                <w:w w:val="100"/>
              </w:rPr>
              <w:t>Proposal</w:t>
            </w:r>
            <w:r w:rsidRPr="00C36A13">
              <w:rPr>
                <w:spacing w:val="-9"/>
                <w:w w:val="100"/>
              </w:rPr>
              <w:t xml:space="preserve"> </w:t>
            </w:r>
            <w:r w:rsidRPr="00C36A13">
              <w:rPr>
                <w:w w:val="100"/>
              </w:rPr>
              <w:t>Due</w:t>
            </w:r>
            <w:r w:rsidRPr="00C36A13">
              <w:rPr>
                <w:spacing w:val="-7"/>
                <w:w w:val="100"/>
              </w:rPr>
              <w:t xml:space="preserve"> </w:t>
            </w:r>
            <w:r w:rsidRPr="00C36A13">
              <w:rPr>
                <w:w w:val="100"/>
              </w:rPr>
              <w:t>Date:</w:t>
            </w:r>
            <w:r w:rsidRPr="00C36A13">
              <w:rPr>
                <w:spacing w:val="-6"/>
                <w:w w:val="100"/>
              </w:rPr>
              <w:t xml:space="preserve"> </w:t>
            </w:r>
            <w:r w:rsidR="00B76A6F" w:rsidRPr="00C36A13">
              <w:rPr>
                <w:spacing w:val="-6"/>
                <w:w w:val="100"/>
              </w:rPr>
              <w:t xml:space="preserve">Applications </w:t>
            </w:r>
            <w:r w:rsidR="00F57C2B">
              <w:rPr>
                <w:spacing w:val="-6"/>
                <w:w w:val="100"/>
              </w:rPr>
              <w:t>w</w:t>
            </w:r>
            <w:r w:rsidR="000E56CA">
              <w:rPr>
                <w:spacing w:val="-6"/>
                <w:w w:val="100"/>
              </w:rPr>
              <w:t xml:space="preserve">ill be received on the </w:t>
            </w:r>
            <w:r w:rsidR="00F57C2B">
              <w:rPr>
                <w:spacing w:val="-6"/>
                <w:w w:val="100"/>
              </w:rPr>
              <w:t>1</w:t>
            </w:r>
            <w:r w:rsidR="00F57C2B" w:rsidRPr="00F57C2B">
              <w:rPr>
                <w:spacing w:val="-6"/>
                <w:w w:val="100"/>
                <w:vertAlign w:val="superscript"/>
              </w:rPr>
              <w:t>st</w:t>
            </w:r>
            <w:r w:rsidR="00F57C2B">
              <w:rPr>
                <w:spacing w:val="-6"/>
                <w:w w:val="100"/>
              </w:rPr>
              <w:t xml:space="preserve"> day through the last day of each month.</w:t>
            </w:r>
          </w:p>
        </w:tc>
        <w:tc>
          <w:tcPr>
            <w:tcW w:w="5535" w:type="dxa"/>
            <w:gridSpan w:val="2"/>
            <w:tcBorders>
              <w:left w:val="nil"/>
            </w:tcBorders>
          </w:tcPr>
          <w:p w14:paraId="5D1C5028" w14:textId="2B12F2C1" w:rsidR="00F57C2B" w:rsidRPr="00C36A13" w:rsidRDefault="00245892" w:rsidP="00F57C2B">
            <w:pPr>
              <w:rPr>
                <w:w w:val="100"/>
              </w:rPr>
            </w:pPr>
            <w:r w:rsidRPr="00C36A13">
              <w:rPr>
                <w:w w:val="100"/>
              </w:rPr>
              <w:t>Pre</w:t>
            </w:r>
            <w:r w:rsidR="00165777" w:rsidRPr="00C36A13">
              <w:rPr>
                <w:w w:val="100"/>
              </w:rPr>
              <w:t>-</w:t>
            </w:r>
            <w:r w:rsidRPr="00C36A13">
              <w:rPr>
                <w:w w:val="100"/>
              </w:rPr>
              <w:t xml:space="preserve">award Notification: </w:t>
            </w:r>
            <w:r w:rsidR="00B81055" w:rsidRPr="00C36A13">
              <w:rPr>
                <w:w w:val="100"/>
              </w:rPr>
              <w:t xml:space="preserve">Anticipated </w:t>
            </w:r>
            <w:r w:rsidR="00B76A6F" w:rsidRPr="00C36A13">
              <w:rPr>
                <w:w w:val="100"/>
              </w:rPr>
              <w:t xml:space="preserve">within </w:t>
            </w:r>
            <w:r w:rsidR="001F71AC">
              <w:rPr>
                <w:w w:val="100"/>
              </w:rPr>
              <w:t>6</w:t>
            </w:r>
            <w:r w:rsidR="00B81055" w:rsidRPr="00C36A13">
              <w:rPr>
                <w:w w:val="100"/>
              </w:rPr>
              <w:t xml:space="preserve"> - </w:t>
            </w:r>
            <w:r w:rsidR="001F71AC">
              <w:rPr>
                <w:w w:val="100"/>
              </w:rPr>
              <w:t>8</w:t>
            </w:r>
            <w:r w:rsidR="00B81055" w:rsidRPr="00C36A13">
              <w:rPr>
                <w:w w:val="100"/>
              </w:rPr>
              <w:t xml:space="preserve"> weeks of </w:t>
            </w:r>
            <w:r w:rsidR="00F97FAD" w:rsidRPr="00C36A13">
              <w:rPr>
                <w:w w:val="100"/>
              </w:rPr>
              <w:t>monthly submittal deadline</w:t>
            </w:r>
            <w:r w:rsidR="00B76A6F" w:rsidRPr="00C36A13">
              <w:rPr>
                <w:w w:val="100"/>
              </w:rPr>
              <w:t>.</w:t>
            </w:r>
          </w:p>
        </w:tc>
      </w:tr>
      <w:tr w:rsidR="00F57C2B" w:rsidRPr="00840103" w14:paraId="7E32BCEB" w14:textId="77777777" w:rsidTr="00F57C2B">
        <w:trPr>
          <w:trHeight w:val="269"/>
        </w:trPr>
        <w:tc>
          <w:tcPr>
            <w:tcW w:w="10715" w:type="dxa"/>
            <w:gridSpan w:val="4"/>
          </w:tcPr>
          <w:p w14:paraId="0289DEBD" w14:textId="0F5CF60F" w:rsidR="00F57C2B" w:rsidRPr="00C36A13" w:rsidRDefault="00F57C2B" w:rsidP="00F57C2B">
            <w:pPr>
              <w:ind w:left="180"/>
              <w:rPr>
                <w:w w:val="100"/>
              </w:rPr>
            </w:pPr>
            <w:r w:rsidRPr="00F57C2B">
              <w:rPr>
                <w:w w:val="100"/>
              </w:rPr>
              <w:t xml:space="preserve">All non-selected applications will be automatically considered for award in subsequent proposal reviews until all funding is exhausted. Applicants will have an opportunity </w:t>
            </w:r>
            <w:r w:rsidR="006F15A4">
              <w:rPr>
                <w:w w:val="100"/>
              </w:rPr>
              <w:t xml:space="preserve">to </w:t>
            </w:r>
            <w:r w:rsidRPr="00F57C2B">
              <w:rPr>
                <w:w w:val="100"/>
              </w:rPr>
              <w:t xml:space="preserve">edit and resubmit if desired. </w:t>
            </w:r>
            <w:r w:rsidR="00CD3069" w:rsidRPr="00CD3069">
              <w:rPr>
                <w:w w:val="100"/>
              </w:rPr>
              <w:t>Applications are accepted throughout the month</w:t>
            </w:r>
            <w:r w:rsidR="00CD3069">
              <w:rPr>
                <w:w w:val="100"/>
              </w:rPr>
              <w:t xml:space="preserve"> and t</w:t>
            </w:r>
            <w:r w:rsidR="00CD3069" w:rsidRPr="00CD3069">
              <w:rPr>
                <w:w w:val="100"/>
              </w:rPr>
              <w:t xml:space="preserve">he deadline for </w:t>
            </w:r>
            <w:r w:rsidR="00CD3069">
              <w:rPr>
                <w:w w:val="100"/>
              </w:rPr>
              <w:t>submittal</w:t>
            </w:r>
            <w:r w:rsidR="00CD3069" w:rsidRPr="00CD3069">
              <w:rPr>
                <w:w w:val="100"/>
              </w:rPr>
              <w:t xml:space="preserve"> is 11:59pm on the last day of the month.</w:t>
            </w:r>
          </w:p>
        </w:tc>
      </w:tr>
      <w:tr w:rsidR="00165777" w:rsidRPr="00840103" w14:paraId="1B6A75AD" w14:textId="77777777" w:rsidTr="00F57C2B">
        <w:trPr>
          <w:trHeight w:val="268"/>
        </w:trPr>
        <w:tc>
          <w:tcPr>
            <w:tcW w:w="10715" w:type="dxa"/>
            <w:gridSpan w:val="4"/>
            <w:shd w:val="clear" w:color="auto" w:fill="B6DDE8"/>
          </w:tcPr>
          <w:p w14:paraId="6E9669EC" w14:textId="6FB256D1" w:rsidR="00840DF7" w:rsidRPr="00840103" w:rsidRDefault="00E72FA6" w:rsidP="00840103">
            <w:pPr>
              <w:pStyle w:val="Heading1"/>
              <w:rPr>
                <w:w w:val="100"/>
              </w:rPr>
            </w:pPr>
            <w:r w:rsidRPr="00840103">
              <w:rPr>
                <w:w w:val="100"/>
              </w:rPr>
              <w:t>Types of Projects Supported, Eligibility, and Priority Selection.</w:t>
            </w:r>
          </w:p>
        </w:tc>
      </w:tr>
    </w:tbl>
    <w:p w14:paraId="6F69CC9D" w14:textId="77777777" w:rsidR="00840DF7" w:rsidRPr="00840103" w:rsidRDefault="00840DF7" w:rsidP="00840103">
      <w:pPr>
        <w:pStyle w:val="TableParagraph"/>
        <w:rPr>
          <w:w w:val="100"/>
        </w:rPr>
        <w:sectPr w:rsidR="00840DF7" w:rsidRPr="00840103" w:rsidSect="00165777">
          <w:headerReference w:type="default" r:id="rId8"/>
          <w:footerReference w:type="even" r:id="rId9"/>
          <w:footerReference w:type="default" r:id="rId10"/>
          <w:type w:val="continuous"/>
          <w:pgSz w:w="12240" w:h="15840"/>
          <w:pgMar w:top="1656" w:right="720" w:bottom="504" w:left="720" w:header="403" w:footer="317" w:gutter="0"/>
          <w:pgNumType w:start="1"/>
          <w:cols w:space="720"/>
        </w:sectPr>
      </w:pPr>
    </w:p>
    <w:tbl>
      <w:tblPr>
        <w:tblW w:w="10715" w:type="dxa"/>
        <w:tblInd w:w="90" w:type="dxa"/>
        <w:tblLayout w:type="fixed"/>
        <w:tblCellMar>
          <w:left w:w="0" w:type="dxa"/>
          <w:right w:w="0" w:type="dxa"/>
        </w:tblCellMar>
        <w:tblLook w:val="01E0" w:firstRow="1" w:lastRow="1" w:firstColumn="1" w:lastColumn="1" w:noHBand="0" w:noVBand="0"/>
      </w:tblPr>
      <w:tblGrid>
        <w:gridCol w:w="10715"/>
      </w:tblGrid>
      <w:tr w:rsidR="009E2BF1" w:rsidRPr="00840103" w14:paraId="535F0512" w14:textId="77777777" w:rsidTr="007E3AB1">
        <w:trPr>
          <w:trHeight w:val="1606"/>
        </w:trPr>
        <w:tc>
          <w:tcPr>
            <w:tcW w:w="10715" w:type="dxa"/>
          </w:tcPr>
          <w:p w14:paraId="4FFD600A" w14:textId="2CB069A4" w:rsidR="009E2BF1" w:rsidRPr="00C36A13" w:rsidRDefault="006D29ED" w:rsidP="00840103">
            <w:pPr>
              <w:rPr>
                <w:w w:val="100"/>
              </w:rPr>
            </w:pPr>
            <w:r>
              <w:rPr>
                <w:w w:val="100"/>
              </w:rPr>
              <w:t>Applications</w:t>
            </w:r>
            <w:r w:rsidRPr="00C36A13">
              <w:rPr>
                <w:w w:val="100"/>
              </w:rPr>
              <w:t xml:space="preserve"> </w:t>
            </w:r>
            <w:r w:rsidR="009E2BF1" w:rsidRPr="00C36A13">
              <w:rPr>
                <w:w w:val="100"/>
              </w:rPr>
              <w:t xml:space="preserve">should propose projects which address current risks, potential risks and near-future risks to human health and/or the environment. Solutions can be direct, as in reducing or eliminating a specific risk, or indirect as in the case where </w:t>
            </w:r>
            <w:proofErr w:type="gramStart"/>
            <w:r w:rsidR="009E2BF1" w:rsidRPr="00C36A13">
              <w:rPr>
                <w:w w:val="100"/>
              </w:rPr>
              <w:t>a waste</w:t>
            </w:r>
            <w:proofErr w:type="gramEnd"/>
            <w:r w:rsidR="009E2BF1" w:rsidRPr="00C36A13">
              <w:rPr>
                <w:w w:val="100"/>
              </w:rPr>
              <w:t xml:space="preserve">, water, energy, or </w:t>
            </w:r>
            <w:r>
              <w:rPr>
                <w:w w:val="100"/>
              </w:rPr>
              <w:t>landfill</w:t>
            </w:r>
            <w:r w:rsidRPr="00C36A13">
              <w:rPr>
                <w:w w:val="100"/>
              </w:rPr>
              <w:t xml:space="preserve"> </w:t>
            </w:r>
            <w:r w:rsidR="009E2BF1" w:rsidRPr="00C36A13">
              <w:rPr>
                <w:w w:val="100"/>
              </w:rPr>
              <w:t xml:space="preserve">utility cannot be operated in a protective manner because of the cost, and the proposed solution results in improved affordability. These grants are intended to address gaps in the support structure for rural Alaska communities in protecting their air, water, </w:t>
            </w:r>
            <w:proofErr w:type="gramStart"/>
            <w:r w:rsidR="009E2BF1" w:rsidRPr="00C36A13">
              <w:rPr>
                <w:w w:val="100"/>
              </w:rPr>
              <w:t>lands</w:t>
            </w:r>
            <w:proofErr w:type="gramEnd"/>
            <w:r w:rsidR="009E2BF1" w:rsidRPr="00C36A13">
              <w:rPr>
                <w:w w:val="100"/>
              </w:rPr>
              <w:t>, and resources. Filling these gaps should address contaminant releases and safety concerns which result from less stringent environmental regulations, substandard utilities, and/or indoor air quality concerns from substandard or older housing and workspaces</w:t>
            </w:r>
            <w:r>
              <w:rPr>
                <w:w w:val="100"/>
              </w:rPr>
              <w:t xml:space="preserve"> resulting in specific and significant health risks</w:t>
            </w:r>
            <w:r w:rsidR="009E2BF1" w:rsidRPr="00C36A13">
              <w:rPr>
                <w:w w:val="100"/>
              </w:rPr>
              <w:t>.  The</w:t>
            </w:r>
            <w:r>
              <w:rPr>
                <w:w w:val="100"/>
              </w:rPr>
              <w:t xml:space="preserve"> HEHC grant</w:t>
            </w:r>
            <w:r w:rsidR="009E2BF1" w:rsidRPr="00C36A13">
              <w:rPr>
                <w:w w:val="100"/>
              </w:rPr>
              <w:t xml:space="preserve"> intent is to fill as many environmental health needs as possible for which communities cannot otherwise find support.</w:t>
            </w:r>
            <w:r w:rsidR="001F71AC">
              <w:rPr>
                <w:w w:val="100"/>
              </w:rPr>
              <w:t xml:space="preserve"> Proposals should provide a solution that can be implemented within the period of performance that will resolve a significant public health or environmental health risk. </w:t>
            </w:r>
          </w:p>
          <w:p w14:paraId="465A4A2E" w14:textId="77777777" w:rsidR="009E2BF1" w:rsidRPr="00840103" w:rsidRDefault="009E2BF1" w:rsidP="00840103">
            <w:pPr>
              <w:pStyle w:val="Heading2"/>
              <w:rPr>
                <w:w w:val="100"/>
              </w:rPr>
            </w:pPr>
            <w:r w:rsidRPr="00840103">
              <w:rPr>
                <w:w w:val="100"/>
              </w:rPr>
              <w:t>Example Projects</w:t>
            </w:r>
          </w:p>
          <w:p w14:paraId="10DCABCB" w14:textId="77777777" w:rsidR="009E2BF1" w:rsidRPr="00C36A13" w:rsidRDefault="009E2BF1" w:rsidP="00840103">
            <w:pPr>
              <w:rPr>
                <w:w w:val="100"/>
              </w:rPr>
            </w:pPr>
            <w:r w:rsidRPr="00C36A13">
              <w:rPr>
                <w:w w:val="100"/>
              </w:rPr>
              <w:t>Eligible</w:t>
            </w:r>
            <w:r w:rsidRPr="00C36A13">
              <w:rPr>
                <w:spacing w:val="-11"/>
                <w:w w:val="100"/>
              </w:rPr>
              <w:t xml:space="preserve"> </w:t>
            </w:r>
            <w:r w:rsidRPr="00C36A13">
              <w:rPr>
                <w:w w:val="100"/>
              </w:rPr>
              <w:t>project</w:t>
            </w:r>
            <w:r w:rsidRPr="00C36A13">
              <w:rPr>
                <w:spacing w:val="-11"/>
                <w:w w:val="100"/>
              </w:rPr>
              <w:t xml:space="preserve"> </w:t>
            </w:r>
            <w:r w:rsidRPr="00C36A13">
              <w:rPr>
                <w:w w:val="100"/>
              </w:rPr>
              <w:t>topics</w:t>
            </w:r>
            <w:r w:rsidRPr="00C36A13">
              <w:rPr>
                <w:spacing w:val="-12"/>
                <w:w w:val="100"/>
              </w:rPr>
              <w:t xml:space="preserve"> </w:t>
            </w:r>
            <w:r w:rsidRPr="00C36A13">
              <w:rPr>
                <w:w w:val="100"/>
              </w:rPr>
              <w:t>include</w:t>
            </w:r>
            <w:r w:rsidRPr="00C36A13">
              <w:rPr>
                <w:spacing w:val="-8"/>
                <w:w w:val="100"/>
              </w:rPr>
              <w:t xml:space="preserve"> </w:t>
            </w:r>
            <w:r w:rsidRPr="00C36A13">
              <w:rPr>
                <w:w w:val="100"/>
              </w:rPr>
              <w:t>but</w:t>
            </w:r>
            <w:r w:rsidRPr="00C36A13">
              <w:rPr>
                <w:spacing w:val="-10"/>
                <w:w w:val="100"/>
              </w:rPr>
              <w:t xml:space="preserve"> </w:t>
            </w:r>
            <w:r w:rsidRPr="00C36A13">
              <w:rPr>
                <w:w w:val="100"/>
              </w:rPr>
              <w:t>are</w:t>
            </w:r>
            <w:r w:rsidRPr="00C36A13">
              <w:rPr>
                <w:spacing w:val="-12"/>
                <w:w w:val="100"/>
              </w:rPr>
              <w:t xml:space="preserve"> </w:t>
            </w:r>
            <w:r w:rsidRPr="00C36A13">
              <w:rPr>
                <w:w w:val="100"/>
              </w:rPr>
              <w:t>not</w:t>
            </w:r>
            <w:r w:rsidRPr="00C36A13">
              <w:rPr>
                <w:spacing w:val="-13"/>
                <w:w w:val="100"/>
              </w:rPr>
              <w:t xml:space="preserve"> </w:t>
            </w:r>
            <w:r w:rsidRPr="00C36A13">
              <w:rPr>
                <w:w w:val="100"/>
              </w:rPr>
              <w:t>limited</w:t>
            </w:r>
            <w:r w:rsidRPr="00C36A13">
              <w:rPr>
                <w:spacing w:val="-10"/>
                <w:w w:val="100"/>
              </w:rPr>
              <w:t xml:space="preserve"> </w:t>
            </w:r>
            <w:r w:rsidRPr="00C36A13">
              <w:rPr>
                <w:w w:val="100"/>
              </w:rPr>
              <w:t>to:</w:t>
            </w:r>
          </w:p>
          <w:p w14:paraId="66D884D8" w14:textId="77777777" w:rsidR="009E2BF1" w:rsidRPr="00840103" w:rsidRDefault="009E2BF1" w:rsidP="002F6D4A">
            <w:pPr>
              <w:pStyle w:val="ListParagraph"/>
            </w:pPr>
            <w:r w:rsidRPr="00840103">
              <w:t>Projects for solid waste management (disposal, collection, reduction, recycling, re-using).</w:t>
            </w:r>
          </w:p>
          <w:p w14:paraId="1B6D2E09" w14:textId="77777777" w:rsidR="009E2BF1" w:rsidRPr="00840103" w:rsidRDefault="009E2BF1" w:rsidP="002F6D4A">
            <w:pPr>
              <w:pStyle w:val="ListParagraph"/>
            </w:pPr>
            <w:r w:rsidRPr="00840103">
              <w:t>Projects that directly result in reduced exposure to contaminants in waste, soil, water, air.</w:t>
            </w:r>
          </w:p>
          <w:p w14:paraId="7A872D62" w14:textId="77B01658" w:rsidR="009E2BF1" w:rsidRPr="00840103" w:rsidRDefault="009E2BF1" w:rsidP="002F6D4A">
            <w:pPr>
              <w:pStyle w:val="ListParagraph"/>
            </w:pPr>
            <w:r w:rsidRPr="00840103">
              <w:t>Projects that can be expected to improve mental and/or physical health outcomes through changes in program practices, supplies, equipment purchase or repair, personnel training, or community outreach and involvement.</w:t>
            </w:r>
          </w:p>
          <w:p w14:paraId="2EE505CF" w14:textId="77777777" w:rsidR="009E2BF1" w:rsidRPr="00840103" w:rsidRDefault="009E2BF1" w:rsidP="002F6D4A">
            <w:pPr>
              <w:pStyle w:val="ListParagraph"/>
            </w:pPr>
            <w:r w:rsidRPr="00840103">
              <w:lastRenderedPageBreak/>
              <w:t xml:space="preserve">Projects that protect subsistence resources from contamination or identify whether and/or to what extent resources are </w:t>
            </w:r>
            <w:r w:rsidRPr="00840103">
              <w:rPr>
                <w:spacing w:val="-2"/>
              </w:rPr>
              <w:t>being contaminated.</w:t>
            </w:r>
          </w:p>
          <w:p w14:paraId="231C9DC2" w14:textId="77777777" w:rsidR="009E2BF1" w:rsidRPr="009B5AEA" w:rsidRDefault="009E2BF1" w:rsidP="002F6D4A">
            <w:pPr>
              <w:pStyle w:val="ListParagraph"/>
            </w:pPr>
            <w:r w:rsidRPr="00840103">
              <w:t>Projects that lower the cost of living and/or the cost of electricity, heat, waste disposal, water supply or wastewater disposal</w:t>
            </w:r>
            <w:r w:rsidRPr="00840103">
              <w:rPr>
                <w:spacing w:val="-2"/>
              </w:rPr>
              <w:t>.</w:t>
            </w:r>
          </w:p>
          <w:p w14:paraId="4BFAE6F4" w14:textId="3E93E41B" w:rsidR="001F71AC" w:rsidRPr="009B5AEA" w:rsidRDefault="001F71AC" w:rsidP="001F71AC">
            <w:pPr>
              <w:pStyle w:val="ListParagraph"/>
            </w:pPr>
            <w:r w:rsidRPr="00840103">
              <w:t xml:space="preserve">Projects that directly result in reduced </w:t>
            </w:r>
            <w:proofErr w:type="gramStart"/>
            <w:r w:rsidRPr="00840103">
              <w:t>resident</w:t>
            </w:r>
            <w:proofErr w:type="gramEnd"/>
            <w:r w:rsidRPr="00840103">
              <w:t xml:space="preserve"> or worker exposure to toxics from using new or older commercial products, or from living or working in buildings with toxics and/or poor indoor air quality.</w:t>
            </w:r>
          </w:p>
          <w:p w14:paraId="7ACEFA15" w14:textId="77777777" w:rsidR="001F71AC" w:rsidRPr="00840103" w:rsidRDefault="001F71AC" w:rsidP="001F71AC">
            <w:pPr>
              <w:pStyle w:val="ListParagraph"/>
            </w:pPr>
            <w:r w:rsidRPr="00840103">
              <w:t>Projects incorporating language retention or renewal to improve environmental health outcomes and/or interest in achieving better environmental health</w:t>
            </w:r>
          </w:p>
          <w:p w14:paraId="37E9CC55" w14:textId="77777777" w:rsidR="001F71AC" w:rsidRPr="00840103" w:rsidRDefault="001F71AC" w:rsidP="001F71AC">
            <w:pPr>
              <w:pStyle w:val="ListParagraph"/>
            </w:pPr>
            <w:r w:rsidRPr="00840103">
              <w:t>Projects enhancing food security through sustainability initiatives, elder insights, transition to subsistence resources which are trending toward greater abundance.</w:t>
            </w:r>
          </w:p>
          <w:p w14:paraId="2864B8DE" w14:textId="77777777" w:rsidR="001F71AC" w:rsidRPr="00840103" w:rsidRDefault="001F71AC" w:rsidP="00CC7B9F">
            <w:pPr>
              <w:ind w:left="0"/>
            </w:pPr>
          </w:p>
          <w:p w14:paraId="1BDCE0DD" w14:textId="77777777" w:rsidR="009E2BF1" w:rsidRPr="00840103" w:rsidRDefault="009E2BF1" w:rsidP="00840103">
            <w:pPr>
              <w:pStyle w:val="Heading2"/>
              <w:rPr>
                <w:w w:val="100"/>
              </w:rPr>
            </w:pPr>
            <w:r w:rsidRPr="00840103">
              <w:rPr>
                <w:w w:val="100"/>
              </w:rPr>
              <w:t>Priority Project Selection</w:t>
            </w:r>
            <w:r w:rsidRPr="00840103">
              <w:rPr>
                <w:spacing w:val="-2"/>
                <w:w w:val="100"/>
              </w:rPr>
              <w:t>:</w:t>
            </w:r>
          </w:p>
          <w:p w14:paraId="03AB3968" w14:textId="3F9D36B5" w:rsidR="009E2BF1" w:rsidRPr="00C36A13" w:rsidRDefault="009E2BF1" w:rsidP="00840103">
            <w:pPr>
              <w:rPr>
                <w:w w:val="100"/>
              </w:rPr>
            </w:pPr>
            <w:r w:rsidRPr="00C36A13">
              <w:rPr>
                <w:w w:val="100"/>
              </w:rPr>
              <w:t>A proposal scoring matrix is provided. Priority will be given to health and environmental improvement projects that:</w:t>
            </w:r>
          </w:p>
          <w:p w14:paraId="5AC60A52" w14:textId="07D8998F" w:rsidR="009E2BF1" w:rsidRPr="00840103" w:rsidRDefault="009E2BF1" w:rsidP="002F6D4A">
            <w:pPr>
              <w:pStyle w:val="ListParagraph"/>
            </w:pPr>
            <w:r w:rsidRPr="00840103">
              <w:t>Describe an imminent and substantial risk to human health</w:t>
            </w:r>
            <w:r w:rsidR="006D29ED">
              <w:t>, wellness,</w:t>
            </w:r>
            <w:r w:rsidRPr="00840103">
              <w:t xml:space="preserve"> and/or safety and how the project will reduce or eliminate it.</w:t>
            </w:r>
          </w:p>
          <w:p w14:paraId="7A86C6D3" w14:textId="2E1128DF" w:rsidR="009E2BF1" w:rsidRPr="00840103" w:rsidRDefault="009E2BF1" w:rsidP="002F6D4A">
            <w:pPr>
              <w:pStyle w:val="ListParagraph"/>
            </w:pPr>
            <w:r w:rsidRPr="00840103">
              <w:t>Have a clear, defined, and reasonable start and end date</w:t>
            </w:r>
            <w:r w:rsidR="006D29ED">
              <w:t>.</w:t>
            </w:r>
            <w:r w:rsidRPr="00840103">
              <w:t xml:space="preserve"> </w:t>
            </w:r>
            <w:r w:rsidR="006D29ED">
              <w:t>The</w:t>
            </w:r>
            <w:r w:rsidR="006D29ED" w:rsidRPr="00840103">
              <w:t xml:space="preserve"> </w:t>
            </w:r>
            <w:r w:rsidRPr="00840103">
              <w:t xml:space="preserve">project </w:t>
            </w:r>
            <w:r w:rsidR="006D29ED">
              <w:t>end</w:t>
            </w:r>
            <w:r w:rsidR="006D29ED" w:rsidRPr="00840103">
              <w:t xml:space="preserve"> </w:t>
            </w:r>
            <w:r w:rsidR="006D29ED">
              <w:t>should be definite</w:t>
            </w:r>
            <w:r w:rsidRPr="00840103">
              <w:t>, such as wiring a waste storage shed, procuring a used oil burner,</w:t>
            </w:r>
            <w:r w:rsidR="001F71AC">
              <w:t xml:space="preserve"> procuring and installing a bur</w:t>
            </w:r>
            <w:r w:rsidR="007B2268">
              <w:t>n</w:t>
            </w:r>
            <w:r w:rsidR="001F71AC">
              <w:t xml:space="preserve"> unit,</w:t>
            </w:r>
            <w:r w:rsidRPr="00840103">
              <w:t xml:space="preserve"> receiving training and conducting sampling and analysis.</w:t>
            </w:r>
          </w:p>
          <w:p w14:paraId="1F868118" w14:textId="77777777" w:rsidR="009E2BF1" w:rsidRPr="00840103" w:rsidRDefault="009E2BF1" w:rsidP="002F6D4A">
            <w:pPr>
              <w:pStyle w:val="ListParagraph"/>
            </w:pPr>
            <w:r w:rsidRPr="00840103">
              <w:t xml:space="preserve">Have a clear way to determine if the project is successful. </w:t>
            </w:r>
          </w:p>
          <w:p w14:paraId="0613338A" w14:textId="3AFC2319" w:rsidR="009E2BF1" w:rsidRPr="00840103" w:rsidRDefault="009E2BF1" w:rsidP="002F6D4A">
            <w:pPr>
              <w:pStyle w:val="ListParagraph"/>
            </w:pPr>
            <w:r w:rsidRPr="00840103">
              <w:t xml:space="preserve">Make use of existing resources to the extent possible such as other funding </w:t>
            </w:r>
            <w:r w:rsidR="006D29ED">
              <w:t xml:space="preserve">or </w:t>
            </w:r>
            <w:r w:rsidRPr="00840103">
              <w:t>agency and service entity assistance.</w:t>
            </w:r>
            <w:r w:rsidR="001F71AC">
              <w:t xml:space="preserve"> Documented collaboration or stakeholder engagement and support is recommended. </w:t>
            </w:r>
          </w:p>
          <w:p w14:paraId="29ACE2FE" w14:textId="77777777" w:rsidR="009E2BF1" w:rsidRPr="00840103" w:rsidRDefault="009E2BF1" w:rsidP="002F6D4A">
            <w:pPr>
              <w:pStyle w:val="ListParagraph"/>
            </w:pPr>
            <w:r w:rsidRPr="00840103">
              <w:t>Clearly describe any ZCAP or Backhaul Alaska assistance needed.</w:t>
            </w:r>
          </w:p>
          <w:p w14:paraId="688CE40A" w14:textId="77777777" w:rsidR="009E2BF1" w:rsidRPr="00840103" w:rsidRDefault="009E2BF1" w:rsidP="002F6D4A">
            <w:pPr>
              <w:pStyle w:val="ListParagraph"/>
            </w:pPr>
            <w:r w:rsidRPr="00840103">
              <w:t xml:space="preserve">Build capacity which the community identifies as needed to better serve residents in the future. </w:t>
            </w:r>
          </w:p>
          <w:p w14:paraId="00155590" w14:textId="77777777" w:rsidR="009E2BF1" w:rsidRPr="00840103" w:rsidRDefault="009E2BF1" w:rsidP="002F6D4A">
            <w:pPr>
              <w:pStyle w:val="ListParagraph"/>
            </w:pPr>
            <w:r w:rsidRPr="00840103">
              <w:t>Use elder knowledge, culture, and/or other community strengths to help solve a problem.</w:t>
            </w:r>
          </w:p>
          <w:p w14:paraId="4D802770" w14:textId="77777777" w:rsidR="009E2BF1" w:rsidRPr="00840103" w:rsidRDefault="009E2BF1" w:rsidP="002F6D4A">
            <w:pPr>
              <w:pStyle w:val="ListParagraph"/>
            </w:pPr>
            <w:r w:rsidRPr="00840103">
              <w:t>Provide data or a template to follow that will be useful to other communities.</w:t>
            </w:r>
          </w:p>
          <w:p w14:paraId="4875E162" w14:textId="77777777" w:rsidR="009E2BF1" w:rsidRPr="00840103" w:rsidRDefault="009E2BF1" w:rsidP="002F6D4A">
            <w:pPr>
              <w:pStyle w:val="ListParagraph"/>
            </w:pPr>
            <w:r w:rsidRPr="00840103">
              <w:t xml:space="preserve">Have a positive impact expected to last for a minimum of 5 years. </w:t>
            </w:r>
          </w:p>
          <w:p w14:paraId="6D545114" w14:textId="7D6BBE54" w:rsidR="009E2BF1" w:rsidRPr="00840103" w:rsidRDefault="009E2BF1" w:rsidP="002F6D4A">
            <w:pPr>
              <w:pStyle w:val="ListParagraph"/>
            </w:pPr>
            <w:r w:rsidRPr="00840103">
              <w:t>While the total cost of a project will not count towards a score, the value to cost will be considered. Projects that are most competitive will be those that address serious and exigent risks, regardless of request level or address any significant risk for a request under $10k.</w:t>
            </w:r>
          </w:p>
          <w:p w14:paraId="56B75C5B" w14:textId="77777777" w:rsidR="009E2BF1" w:rsidRPr="00840103" w:rsidRDefault="009E2BF1" w:rsidP="002F6D4A">
            <w:pPr>
              <w:pStyle w:val="ListParagraph"/>
            </w:pPr>
            <w:r w:rsidRPr="00840103">
              <w:t xml:space="preserve">Requests for over $45,000 should be careful to detail and document the risk(s) they are addressing, such as whether it is occurring now or in the future, how many people approximately are being affected, how they know it is a serious risk (e.g. have they done a survey, or have data from the clinic, or pictures to show the issue?). Requests over $80,000 will only be granted if the project has extraordinary merit and the health risk presented is clear, documented, and serious. </w:t>
            </w:r>
          </w:p>
        </w:tc>
      </w:tr>
      <w:tr w:rsidR="009E2BF1" w:rsidRPr="00840103" w14:paraId="10A9E508" w14:textId="77777777" w:rsidTr="009E2BF1">
        <w:trPr>
          <w:trHeight w:val="3690"/>
        </w:trPr>
        <w:tc>
          <w:tcPr>
            <w:tcW w:w="10715" w:type="dxa"/>
          </w:tcPr>
          <w:p w14:paraId="7F526099" w14:textId="77777777" w:rsidR="009E2BF1" w:rsidRPr="00840103" w:rsidRDefault="009E2BF1" w:rsidP="00840103">
            <w:pPr>
              <w:pStyle w:val="Heading2"/>
              <w:rPr>
                <w:w w:val="100"/>
              </w:rPr>
            </w:pPr>
            <w:r w:rsidRPr="00840103">
              <w:rPr>
                <w:w w:val="100"/>
              </w:rPr>
              <w:lastRenderedPageBreak/>
              <w:t xml:space="preserve">Eligibility </w:t>
            </w:r>
          </w:p>
          <w:p w14:paraId="1650BE5A" w14:textId="77777777" w:rsidR="009E2BF1" w:rsidRPr="00C36A13" w:rsidRDefault="009E2BF1" w:rsidP="00840103">
            <w:pPr>
              <w:rPr>
                <w:w w:val="100"/>
              </w:rPr>
            </w:pPr>
            <w:r w:rsidRPr="00C36A13">
              <w:rPr>
                <w:w w:val="100"/>
              </w:rPr>
              <w:t xml:space="preserve">Proposals will be considered </w:t>
            </w:r>
            <w:r w:rsidRPr="00C36A13">
              <w:rPr>
                <w:w w:val="100"/>
                <w:u w:val="single"/>
              </w:rPr>
              <w:t>ineligible</w:t>
            </w:r>
            <w:r w:rsidRPr="00C36A13">
              <w:rPr>
                <w:w w:val="100"/>
              </w:rPr>
              <w:t xml:space="preserve"> unless </w:t>
            </w:r>
            <w:proofErr w:type="gramStart"/>
            <w:r w:rsidRPr="00C36A13">
              <w:rPr>
                <w:w w:val="100"/>
              </w:rPr>
              <w:t>all of</w:t>
            </w:r>
            <w:proofErr w:type="gramEnd"/>
            <w:r w:rsidRPr="00C36A13">
              <w:rPr>
                <w:w w:val="100"/>
              </w:rPr>
              <w:t xml:space="preserve"> the following requirements are met.</w:t>
            </w:r>
          </w:p>
          <w:p w14:paraId="3A9988A3" w14:textId="17E316E0" w:rsidR="00EB538E" w:rsidRDefault="00EB538E" w:rsidP="002F6D4A">
            <w:pPr>
              <w:pStyle w:val="ListParagraph"/>
            </w:pPr>
            <w:r>
              <w:t xml:space="preserve">The applicant is a </w:t>
            </w:r>
            <w:proofErr w:type="gramStart"/>
            <w:r>
              <w:t>tribe, local government</w:t>
            </w:r>
            <w:proofErr w:type="gramEnd"/>
            <w:r>
              <w:t xml:space="preserve">, </w:t>
            </w:r>
            <w:r w:rsidR="00AD5D85">
              <w:t xml:space="preserve">local government community association, </w:t>
            </w:r>
            <w:r>
              <w:t>community non-profit, tribal consortium or group of tribes. Community groups without non-profit status may be eligible via fiscal sponsorship and should contact the POC provided at the end of this announcement to discuss whether this option can apply to their project.</w:t>
            </w:r>
          </w:p>
          <w:p w14:paraId="32A34469" w14:textId="330DFC6C" w:rsidR="009E2BF1" w:rsidRPr="00840103" w:rsidRDefault="009E2BF1" w:rsidP="002F6D4A">
            <w:pPr>
              <w:pStyle w:val="ListParagraph"/>
            </w:pPr>
            <w:r w:rsidRPr="00840103">
              <w:t xml:space="preserve">The Project Cover Letter that provides primary and backup contact information, summarizes the project and the need for it </w:t>
            </w:r>
            <w:r w:rsidRPr="00840103">
              <w:rPr>
                <w:u w:val="single"/>
              </w:rPr>
              <w:t>using less than 10 lines of text</w:t>
            </w:r>
            <w:r w:rsidRPr="00840103">
              <w:t xml:space="preserve">, and that is signed by an individual </w:t>
            </w:r>
            <w:r w:rsidRPr="00840103">
              <w:rPr>
                <w:u w:val="single"/>
              </w:rPr>
              <w:t xml:space="preserve">authorized to sign </w:t>
            </w:r>
            <w:r w:rsidRPr="00840103">
              <w:t xml:space="preserve">on behalf of the organization. </w:t>
            </w:r>
          </w:p>
          <w:p w14:paraId="3C842F16" w14:textId="77777777" w:rsidR="009E2BF1" w:rsidRPr="00840103" w:rsidRDefault="009E2BF1" w:rsidP="002F6D4A">
            <w:pPr>
              <w:pStyle w:val="ListParagraph"/>
            </w:pPr>
            <w:r w:rsidRPr="00840103">
              <w:t>Projects must be performed in the community that is requesting the funding, and/or include all or part of the community’s traditional subsistence areas/sites. Regional applications on behalf of the community will not be accepted. However, a community can choose to partner with a regional entity and/or use assistance in completing the application.</w:t>
            </w:r>
          </w:p>
          <w:p w14:paraId="360F28A6" w14:textId="561A7A2B" w:rsidR="009E2BF1" w:rsidRPr="00840103" w:rsidRDefault="009E2BF1" w:rsidP="002F6D4A">
            <w:pPr>
              <w:pStyle w:val="ListParagraph"/>
            </w:pPr>
            <w:r w:rsidRPr="00840103">
              <w:t>If the Applicant is on the Debarred or Suspend</w:t>
            </w:r>
            <w:r w:rsidR="00512C71">
              <w:t>ed</w:t>
            </w:r>
            <w:r w:rsidRPr="00840103">
              <w:t xml:space="preserve"> list, they must check the appropriate box.</w:t>
            </w:r>
          </w:p>
          <w:p w14:paraId="7E9730FB" w14:textId="77777777" w:rsidR="009E2BF1" w:rsidRPr="00840103" w:rsidRDefault="009E2BF1" w:rsidP="002F6D4A">
            <w:pPr>
              <w:pStyle w:val="ListParagraph"/>
            </w:pPr>
            <w:proofErr w:type="gramStart"/>
            <w:r w:rsidRPr="00840103">
              <w:t>Applicant</w:t>
            </w:r>
            <w:proofErr w:type="gramEnd"/>
            <w:r w:rsidRPr="00840103">
              <w:t xml:space="preserve"> must demonstrate that their project will benefit </w:t>
            </w:r>
            <w:r w:rsidRPr="00840103">
              <w:rPr>
                <w:u w:val="single"/>
              </w:rPr>
              <w:t>their</w:t>
            </w:r>
            <w:r w:rsidRPr="00840103">
              <w:t xml:space="preserve"> community, or group of communities if </w:t>
            </w:r>
            <w:proofErr w:type="gramStart"/>
            <w:r w:rsidRPr="00840103">
              <w:t>collaborating together</w:t>
            </w:r>
            <w:proofErr w:type="gramEnd"/>
            <w:r w:rsidRPr="00840103">
              <w:t>.</w:t>
            </w:r>
          </w:p>
          <w:p w14:paraId="093F14BC" w14:textId="77777777" w:rsidR="009E2BF1" w:rsidRPr="00840103" w:rsidRDefault="009E2BF1" w:rsidP="002F6D4A">
            <w:pPr>
              <w:pStyle w:val="ListParagraph"/>
            </w:pPr>
            <w:r w:rsidRPr="00840103">
              <w:t>Projects should include a plan for sharing information, results, or photos via created documents and/or live conference presentation.</w:t>
            </w:r>
          </w:p>
          <w:p w14:paraId="540B1409" w14:textId="312BC3CA" w:rsidR="009E2BF1" w:rsidRPr="00840103" w:rsidRDefault="009E2BF1" w:rsidP="002F6D4A">
            <w:pPr>
              <w:pStyle w:val="ListParagraph"/>
            </w:pPr>
            <w:r w:rsidRPr="00840103">
              <w:t xml:space="preserve">Applicants must demonstrate that the project will either directly reduce 1) human or environmental exposure to toxics, injury risk, food insecurity, or other realized or potential harm OR </w:t>
            </w:r>
            <w:r w:rsidR="00512C71">
              <w:t xml:space="preserve">2) </w:t>
            </w:r>
            <w:r w:rsidRPr="00840103">
              <w:t>demonstrate that the project will build needed capacity to address a reasonably foreseeable harm in the future OR 3</w:t>
            </w:r>
            <w:r w:rsidR="00512C71">
              <w:t>)</w:t>
            </w:r>
            <w:r w:rsidRPr="00840103">
              <w:t xml:space="preserve"> demonstrate that the project will result in reduced household or applicant costs in maintaining essential util</w:t>
            </w:r>
            <w:r w:rsidR="00AB4F84" w:rsidRPr="00840103">
              <w:t>i</w:t>
            </w:r>
            <w:r w:rsidRPr="00840103">
              <w:t>ti</w:t>
            </w:r>
            <w:r w:rsidR="00AB4F84" w:rsidRPr="00840103">
              <w:t>e</w:t>
            </w:r>
            <w:r w:rsidRPr="00840103">
              <w:t>s (i.e. energy, water, wastewater, solid waste).</w:t>
            </w:r>
          </w:p>
          <w:p w14:paraId="480C8FC3" w14:textId="77777777" w:rsidR="009E2BF1" w:rsidRPr="00840103" w:rsidRDefault="009E2BF1" w:rsidP="002F6D4A">
            <w:pPr>
              <w:pStyle w:val="ListParagraph"/>
            </w:pPr>
            <w:r w:rsidRPr="00840103">
              <w:t>Projects must be completed in the allotted timeframe and be designed as one-time-only projects. Projects must have a definitive beginning and end.</w:t>
            </w:r>
          </w:p>
          <w:p w14:paraId="24F3F44C" w14:textId="77777777" w:rsidR="009E2BF1" w:rsidRPr="00840103" w:rsidRDefault="009E2BF1" w:rsidP="002F6D4A">
            <w:pPr>
              <w:pStyle w:val="ListParagraph"/>
            </w:pPr>
            <w:r w:rsidRPr="00840103">
              <w:t>Proposals must follow the template outlined in this RFP.</w:t>
            </w:r>
          </w:p>
          <w:p w14:paraId="3DEFD3E3" w14:textId="77777777" w:rsidR="009E2BF1" w:rsidRPr="00840103" w:rsidRDefault="009E2BF1" w:rsidP="002F6D4A">
            <w:pPr>
              <w:pStyle w:val="ListParagraph"/>
            </w:pPr>
            <w:r w:rsidRPr="00840103">
              <w:t>Proposals will need to submit a budget and budget narrative using the template provided in this RFP.</w:t>
            </w:r>
          </w:p>
          <w:p w14:paraId="34A081DC" w14:textId="77777777" w:rsidR="009E2BF1" w:rsidRPr="00840103" w:rsidRDefault="009E2BF1" w:rsidP="002F6D4A">
            <w:pPr>
              <w:pStyle w:val="ListParagraph"/>
            </w:pPr>
            <w:r w:rsidRPr="00840103">
              <w:t xml:space="preserve">When applying, please submit all contact information, including all Names, Titles, Emails, Phone numbers, and Mailing addresses for each Point of Contact. </w:t>
            </w:r>
          </w:p>
          <w:p w14:paraId="3EFC3A29" w14:textId="49A43586" w:rsidR="002A44C4" w:rsidRPr="00840103" w:rsidRDefault="002A44C4" w:rsidP="002F6D4A">
            <w:pPr>
              <w:pStyle w:val="ListParagraph"/>
            </w:pPr>
            <w:r w:rsidRPr="00840103">
              <w:t>Finally, project budgets should contain the same information as the template provided. Applicants may choose to use their own templates and provide additional information as well.</w:t>
            </w:r>
          </w:p>
          <w:p w14:paraId="0CA298F6" w14:textId="64B0A9C0" w:rsidR="009E2BF1" w:rsidRPr="00840103" w:rsidRDefault="009E2BF1" w:rsidP="00840103">
            <w:pPr>
              <w:pStyle w:val="Heading2"/>
              <w:rPr>
                <w:w w:val="100"/>
              </w:rPr>
            </w:pPr>
            <w:r w:rsidRPr="00840103">
              <w:rPr>
                <w:w w:val="100"/>
              </w:rPr>
              <w:t xml:space="preserve">Format </w:t>
            </w:r>
            <w:r w:rsidR="005C4CA8" w:rsidRPr="00840103">
              <w:rPr>
                <w:w w:val="100"/>
              </w:rPr>
              <w:t>and Content</w:t>
            </w:r>
          </w:p>
          <w:p w14:paraId="3311C2BD" w14:textId="43CF32FD" w:rsidR="005C4CA8" w:rsidRPr="00C36A13" w:rsidRDefault="009E2BF1" w:rsidP="00840103">
            <w:pPr>
              <w:rPr>
                <w:w w:val="100"/>
              </w:rPr>
            </w:pPr>
            <w:r w:rsidRPr="00C36A13">
              <w:rPr>
                <w:w w:val="100"/>
              </w:rPr>
              <w:t xml:space="preserve">Proposals should be easy to read. Font size should be similar size to 12 pt </w:t>
            </w:r>
            <w:r w:rsidR="0069601F">
              <w:rPr>
                <w:w w:val="100"/>
              </w:rPr>
              <w:t>T</w:t>
            </w:r>
            <w:r w:rsidRPr="00C36A13">
              <w:rPr>
                <w:w w:val="100"/>
              </w:rPr>
              <w:t xml:space="preserve">imes </w:t>
            </w:r>
            <w:r w:rsidR="00021169">
              <w:rPr>
                <w:w w:val="100"/>
              </w:rPr>
              <w:t xml:space="preserve">New </w:t>
            </w:r>
            <w:r w:rsidR="0069601F">
              <w:rPr>
                <w:w w:val="100"/>
              </w:rPr>
              <w:t>R</w:t>
            </w:r>
            <w:r w:rsidRPr="00C36A13">
              <w:rPr>
                <w:w w:val="100"/>
              </w:rPr>
              <w:t xml:space="preserve">oman. Handwritten applications are </w:t>
            </w:r>
            <w:r w:rsidR="00CA65C5" w:rsidRPr="00C36A13">
              <w:rPr>
                <w:w w:val="100"/>
              </w:rPr>
              <w:t>allowed and</w:t>
            </w:r>
            <w:r w:rsidRPr="00C36A13">
              <w:rPr>
                <w:w w:val="100"/>
              </w:rPr>
              <w:t xml:space="preserve"> will not be penalized. However, the writing must be readable</w:t>
            </w:r>
            <w:r w:rsidR="005C4CA8" w:rsidRPr="00C36A13">
              <w:rPr>
                <w:w w:val="100"/>
              </w:rPr>
              <w:t xml:space="preserve"> without undue effort</w:t>
            </w:r>
            <w:r w:rsidRPr="00C36A13">
              <w:rPr>
                <w:w w:val="100"/>
              </w:rPr>
              <w:t xml:space="preserve">. There are no page limits. However, we recommend that the Overview Section be ½ to 2 pages maximum, excluding pictures. </w:t>
            </w:r>
            <w:r w:rsidR="005C4CA8" w:rsidRPr="00C36A13">
              <w:rPr>
                <w:w w:val="100"/>
              </w:rPr>
              <w:t xml:space="preserve">In addition, a </w:t>
            </w:r>
            <w:r w:rsidR="006D29ED">
              <w:rPr>
                <w:w w:val="100"/>
              </w:rPr>
              <w:t xml:space="preserve">½ to </w:t>
            </w:r>
            <w:r w:rsidR="005C4CA8" w:rsidRPr="00C36A13">
              <w:rPr>
                <w:w w:val="100"/>
              </w:rPr>
              <w:t xml:space="preserve">1-page Key Steps/Tasks is anticipated but can be longer, </w:t>
            </w:r>
            <w:r w:rsidR="006D29ED">
              <w:rPr>
                <w:w w:val="100"/>
              </w:rPr>
              <w:t xml:space="preserve">and </w:t>
            </w:r>
            <w:r w:rsidR="005C4CA8" w:rsidRPr="00C36A13">
              <w:rPr>
                <w:w w:val="100"/>
              </w:rPr>
              <w:t xml:space="preserve">a 1-page Budget and </w:t>
            </w:r>
            <w:r w:rsidR="00021169">
              <w:rPr>
                <w:w w:val="100"/>
              </w:rPr>
              <w:t xml:space="preserve">1-page budget </w:t>
            </w:r>
            <w:r w:rsidR="005C4CA8" w:rsidRPr="00C36A13">
              <w:rPr>
                <w:w w:val="100"/>
              </w:rPr>
              <w:t xml:space="preserve">justification is anticipated but can be longer. One page of pictures is also </w:t>
            </w:r>
            <w:r w:rsidR="00CA65C5" w:rsidRPr="00C36A13">
              <w:rPr>
                <w:w w:val="100"/>
              </w:rPr>
              <w:t>anticipated but</w:t>
            </w:r>
            <w:r w:rsidR="005C4CA8" w:rsidRPr="00C36A13">
              <w:rPr>
                <w:w w:val="100"/>
              </w:rPr>
              <w:t xml:space="preserve"> not required. Including the Cover letter and any pictures, we expect many applications will be 4 to 6 pages total with some pages not full. Other applications may be 10 – as many as </w:t>
            </w:r>
            <w:r w:rsidR="00021169">
              <w:rPr>
                <w:w w:val="100"/>
              </w:rPr>
              <w:t>20</w:t>
            </w:r>
            <w:r w:rsidR="005C4CA8" w:rsidRPr="00C36A13">
              <w:rPr>
                <w:w w:val="100"/>
              </w:rPr>
              <w:t xml:space="preserve"> pages if several picture pages are included.</w:t>
            </w:r>
            <w:r w:rsidR="00021169">
              <w:rPr>
                <w:w w:val="100"/>
              </w:rPr>
              <w:t xml:space="preserve"> Supporting documentation and data are allowable and encouraged.</w:t>
            </w:r>
          </w:p>
          <w:p w14:paraId="4FEA278C" w14:textId="77777777" w:rsidR="00CC7B9F" w:rsidRDefault="00CC7B9F" w:rsidP="00840103">
            <w:pPr>
              <w:rPr>
                <w:w w:val="100"/>
              </w:rPr>
            </w:pPr>
          </w:p>
          <w:p w14:paraId="35FCE020" w14:textId="77777777" w:rsidR="00CC7B9F" w:rsidRDefault="00CC7B9F" w:rsidP="00840103">
            <w:pPr>
              <w:rPr>
                <w:w w:val="100"/>
              </w:rPr>
            </w:pPr>
          </w:p>
          <w:p w14:paraId="3A755998" w14:textId="64FC16A0" w:rsidR="009E2BF1" w:rsidRPr="00C36A13" w:rsidRDefault="009E2BF1" w:rsidP="00840103">
            <w:pPr>
              <w:rPr>
                <w:w w:val="100"/>
              </w:rPr>
            </w:pPr>
            <w:r w:rsidRPr="00C36A13">
              <w:rPr>
                <w:w w:val="100"/>
              </w:rPr>
              <w:t>While not required</w:t>
            </w:r>
            <w:r w:rsidRPr="00C36A13">
              <w:rPr>
                <w:b/>
                <w:bCs/>
                <w:w w:val="100"/>
              </w:rPr>
              <w:t xml:space="preserve">, </w:t>
            </w:r>
            <w:r w:rsidRPr="00C36A13">
              <w:rPr>
                <w:b/>
                <w:bCs/>
                <w:w w:val="100"/>
                <w:u w:val="single"/>
              </w:rPr>
              <w:t>we strongly encourage the use of pictures to show your problem or risk(s), as well as your solution (if applicable).</w:t>
            </w:r>
            <w:r w:rsidRPr="00C36A13">
              <w:rPr>
                <w:w w:val="100"/>
                <w:u w:val="single"/>
              </w:rPr>
              <w:t xml:space="preserve"> </w:t>
            </w:r>
            <w:r w:rsidRPr="00C36A13">
              <w:rPr>
                <w:w w:val="100"/>
              </w:rPr>
              <w:t xml:space="preserve">The number of pictures therefore is not limited. However, please include only pictures that add to the description of the problem or solution. </w:t>
            </w:r>
          </w:p>
          <w:p w14:paraId="2E19038C" w14:textId="1728D7DA" w:rsidR="005C4CA8" w:rsidRPr="00C36A13" w:rsidRDefault="005C4CA8" w:rsidP="00840103">
            <w:pPr>
              <w:rPr>
                <w:w w:val="100"/>
                <w:sz w:val="10"/>
              </w:rPr>
            </w:pPr>
            <w:r w:rsidRPr="00C36A13">
              <w:rPr>
                <w:w w:val="100"/>
              </w:rPr>
              <w:t xml:space="preserve">Finally, support letters are accepted but not required. Support letters can be used to help document a problem or solutions. Support letters </w:t>
            </w:r>
            <w:r w:rsidR="00AB4F84" w:rsidRPr="00C36A13">
              <w:rPr>
                <w:w w:val="100"/>
              </w:rPr>
              <w:t>committing resources</w:t>
            </w:r>
            <w:r w:rsidRPr="00C36A13">
              <w:rPr>
                <w:w w:val="100"/>
              </w:rPr>
              <w:t xml:space="preserve"> such as service organizations, schools, local </w:t>
            </w:r>
            <w:r w:rsidR="00CA65C5" w:rsidRPr="00C36A13">
              <w:rPr>
                <w:w w:val="100"/>
              </w:rPr>
              <w:t>governments, and</w:t>
            </w:r>
            <w:r w:rsidRPr="00C36A13">
              <w:rPr>
                <w:w w:val="100"/>
              </w:rPr>
              <w:t xml:space="preserve"> community groups are useful to document their awareness of your plan to use them.</w:t>
            </w:r>
            <w:r w:rsidR="00AB4F84" w:rsidRPr="00C36A13">
              <w:rPr>
                <w:w w:val="100"/>
              </w:rPr>
              <w:t xml:space="preserve"> If you are financially contributing to the project, we may require proof of leveraging prior to final award.</w:t>
            </w:r>
          </w:p>
        </w:tc>
      </w:tr>
    </w:tbl>
    <w:tbl>
      <w:tblPr>
        <w:tblStyle w:val="TableGrid"/>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3DDF2" w:themeFill="background2" w:themeFillShade="E6"/>
        <w:tblLook w:val="04A0" w:firstRow="1" w:lastRow="0" w:firstColumn="1" w:lastColumn="0" w:noHBand="0" w:noVBand="1"/>
      </w:tblPr>
      <w:tblGrid>
        <w:gridCol w:w="10693"/>
      </w:tblGrid>
      <w:tr w:rsidR="009E2BF1" w:rsidRPr="00840103" w14:paraId="3F593DAD" w14:textId="77777777" w:rsidTr="00AB4F84">
        <w:tc>
          <w:tcPr>
            <w:tcW w:w="10790" w:type="dxa"/>
            <w:shd w:val="clear" w:color="auto" w:fill="B3DDF2" w:themeFill="background2" w:themeFillShade="E6"/>
          </w:tcPr>
          <w:p w14:paraId="0317B3CC" w14:textId="6A620DA1" w:rsidR="009E2BF1" w:rsidRPr="00840103" w:rsidRDefault="009E2BF1" w:rsidP="00840103">
            <w:pPr>
              <w:pStyle w:val="Heading1"/>
              <w:rPr>
                <w:w w:val="100"/>
              </w:rPr>
            </w:pPr>
            <w:r w:rsidRPr="00840103">
              <w:rPr>
                <w:w w:val="100"/>
              </w:rPr>
              <w:lastRenderedPageBreak/>
              <w:t>Risk Definition Used for this Program</w:t>
            </w:r>
          </w:p>
        </w:tc>
      </w:tr>
    </w:tbl>
    <w:p w14:paraId="3C5FB8C1" w14:textId="77777777" w:rsidR="009E2BF1" w:rsidRPr="00840103" w:rsidRDefault="009E2BF1" w:rsidP="00840103">
      <w:pPr>
        <w:pStyle w:val="TableParagraph"/>
        <w:rPr>
          <w:w w:val="100"/>
        </w:rPr>
      </w:pPr>
    </w:p>
    <w:p w14:paraId="02BC11CA" w14:textId="7897A82A" w:rsidR="009E2BF1" w:rsidRPr="00C36A13" w:rsidRDefault="009E2BF1" w:rsidP="00760C0D">
      <w:pPr>
        <w:rPr>
          <w:w w:val="100"/>
        </w:rPr>
      </w:pPr>
      <w:r w:rsidRPr="00C36A13">
        <w:rPr>
          <w:w w:val="100"/>
        </w:rPr>
        <w:t xml:space="preserve">The priority for HEHC award selection is a substantial reduction of serious health and environmental risks that communities face now, or </w:t>
      </w:r>
      <w:proofErr w:type="gramStart"/>
      <w:r w:rsidRPr="00C36A13">
        <w:rPr>
          <w:w w:val="100"/>
        </w:rPr>
        <w:t>in the near future</w:t>
      </w:r>
      <w:proofErr w:type="gramEnd"/>
      <w:r w:rsidRPr="00C36A13">
        <w:rPr>
          <w:w w:val="100"/>
        </w:rPr>
        <w:t xml:space="preserve"> if the project is not supported. To qualify as a health or safety risk for the purpose of this proposal, two things are </w:t>
      </w:r>
      <w:r w:rsidR="00CA65C5" w:rsidRPr="00C36A13">
        <w:rPr>
          <w:w w:val="100"/>
        </w:rPr>
        <w:t>needed:</w:t>
      </w:r>
      <w:r w:rsidRPr="00C36A13">
        <w:rPr>
          <w:w w:val="100"/>
        </w:rPr>
        <w:t xml:space="preserve"> Exposure and Danger/Harm. </w:t>
      </w:r>
    </w:p>
    <w:p w14:paraId="040322F1" w14:textId="77777777" w:rsidR="009E2BF1" w:rsidRPr="00760C0D" w:rsidRDefault="009E2BF1" w:rsidP="002F6D4A">
      <w:pPr>
        <w:pStyle w:val="ListParagraph"/>
        <w:numPr>
          <w:ilvl w:val="0"/>
          <w:numId w:val="24"/>
        </w:numPr>
      </w:pPr>
      <w:r w:rsidRPr="00760C0D">
        <w:t xml:space="preserve">The people, plants, or animals must be exposed, or potentially </w:t>
      </w:r>
      <w:proofErr w:type="gramStart"/>
      <w:r w:rsidRPr="00760C0D">
        <w:t>exposed,</w:t>
      </w:r>
      <w:proofErr w:type="gramEnd"/>
      <w:r w:rsidRPr="00760C0D">
        <w:t xml:space="preserve"> to a chemical, germ, or safety concern, AND</w:t>
      </w:r>
    </w:p>
    <w:p w14:paraId="07601FA5" w14:textId="77777777" w:rsidR="009E2BF1" w:rsidRPr="00760C0D" w:rsidRDefault="009E2BF1" w:rsidP="002F6D4A">
      <w:pPr>
        <w:pStyle w:val="ListParagraph"/>
        <w:numPr>
          <w:ilvl w:val="0"/>
          <w:numId w:val="24"/>
        </w:numPr>
      </w:pPr>
      <w:r w:rsidRPr="00760C0D">
        <w:t xml:space="preserve">The chemical, germ or safety concern must be dangerous or harmful. </w:t>
      </w:r>
    </w:p>
    <w:p w14:paraId="0DAAA7E0" w14:textId="77777777" w:rsidR="009E2BF1" w:rsidRPr="00C36A13" w:rsidRDefault="009E2BF1" w:rsidP="00760C0D">
      <w:pPr>
        <w:rPr>
          <w:w w:val="100"/>
        </w:rPr>
      </w:pPr>
      <w:r w:rsidRPr="00C36A13">
        <w:rPr>
          <w:w w:val="100"/>
        </w:rPr>
        <w:t xml:space="preserve">You can be exposed through contacting/touching, eating/drinking, breathing/smelling. In the case of safety risk, someone must be in danger or in potential, and the danger will cause serious harm. </w:t>
      </w:r>
    </w:p>
    <w:p w14:paraId="0FB5563D" w14:textId="716AFDF0" w:rsidR="00CC3E56" w:rsidRPr="00C36A13" w:rsidRDefault="009E2BF1" w:rsidP="00760C0D">
      <w:pPr>
        <w:rPr>
          <w:w w:val="100"/>
        </w:rPr>
      </w:pPr>
      <w:r w:rsidRPr="00C36A13">
        <w:rPr>
          <w:w w:val="100"/>
        </w:rPr>
        <w:t xml:space="preserve">Risk is higher when you are exposed to more of the chemical, germ, or safety concern, </w:t>
      </w:r>
      <w:r w:rsidR="007B2268">
        <w:rPr>
          <w:w w:val="100"/>
        </w:rPr>
        <w:t>a</w:t>
      </w:r>
      <w:r w:rsidRPr="00C36A13">
        <w:rPr>
          <w:w w:val="100"/>
        </w:rPr>
        <w:t xml:space="preserve">nd/or when the chemical, germ, or safety concern is more dangerous.  Risk can also be higher if the people exposed are elderly, children or infants, or those with serious medical conditions. </w:t>
      </w:r>
    </w:p>
    <w:tbl>
      <w:tblPr>
        <w:tblW w:w="11261" w:type="dxa"/>
        <w:shd w:val="clear" w:color="auto" w:fill="B3DDF2" w:themeFill="background2" w:themeFillShade="E6"/>
        <w:tblLayout w:type="fixed"/>
        <w:tblCellMar>
          <w:left w:w="0" w:type="dxa"/>
          <w:right w:w="0" w:type="dxa"/>
        </w:tblCellMar>
        <w:tblLook w:val="01E0" w:firstRow="1" w:lastRow="1" w:firstColumn="1" w:lastColumn="1" w:noHBand="0" w:noVBand="0"/>
      </w:tblPr>
      <w:tblGrid>
        <w:gridCol w:w="11261"/>
      </w:tblGrid>
      <w:tr w:rsidR="00CC3E56" w:rsidRPr="00840103" w14:paraId="40DA7617" w14:textId="77777777" w:rsidTr="00CC3E56">
        <w:trPr>
          <w:trHeight w:val="268"/>
        </w:trPr>
        <w:tc>
          <w:tcPr>
            <w:tcW w:w="11261" w:type="dxa"/>
            <w:shd w:val="clear" w:color="auto" w:fill="B3DDF2" w:themeFill="background2" w:themeFillShade="E6"/>
            <w:vAlign w:val="bottom"/>
          </w:tcPr>
          <w:p w14:paraId="09C760D5" w14:textId="6C8745E8" w:rsidR="00CC3E56" w:rsidRPr="00840103" w:rsidRDefault="00CC3E56" w:rsidP="00840103">
            <w:pPr>
              <w:pStyle w:val="Heading1"/>
              <w:rPr>
                <w:w w:val="100"/>
              </w:rPr>
            </w:pPr>
            <w:r w:rsidRPr="00840103">
              <w:rPr>
                <w:w w:val="100"/>
              </w:rPr>
              <w:t>Cover Letter</w:t>
            </w:r>
          </w:p>
        </w:tc>
      </w:tr>
    </w:tbl>
    <w:p w14:paraId="17F1185D" w14:textId="77777777" w:rsidR="00CC3E56" w:rsidRPr="00C36A13" w:rsidRDefault="00CC3E56" w:rsidP="00840103">
      <w:pPr>
        <w:rPr>
          <w:w w:val="100"/>
        </w:rPr>
      </w:pPr>
    </w:p>
    <w:p w14:paraId="76A3425C" w14:textId="77777777" w:rsidR="00CC3E56" w:rsidRPr="00840103" w:rsidRDefault="00CC3E56" w:rsidP="002F6D4A">
      <w:pPr>
        <w:pStyle w:val="ListParagraph"/>
      </w:pPr>
      <w:r w:rsidRPr="00840103">
        <w:t xml:space="preserve">Please fill out the requested information. </w:t>
      </w:r>
    </w:p>
    <w:p w14:paraId="03886178" w14:textId="520721A9" w:rsidR="00CC3E56" w:rsidRPr="00840103" w:rsidRDefault="00CC3E56" w:rsidP="002F6D4A">
      <w:pPr>
        <w:pStyle w:val="ListParagraph"/>
      </w:pPr>
      <w:r w:rsidRPr="00840103">
        <w:t>You must provide a secondary contact to be eligible.</w:t>
      </w:r>
    </w:p>
    <w:p w14:paraId="2EB39984" w14:textId="032BE2F8" w:rsidR="00CC3E56" w:rsidRPr="00840103" w:rsidRDefault="00CC3E56" w:rsidP="002F6D4A">
      <w:pPr>
        <w:pStyle w:val="ListParagraph"/>
      </w:pPr>
      <w:r w:rsidRPr="00840103">
        <w:t>If we are unable to contact the applicant through the information provided, the application will be passed over until the next round of application reviews</w:t>
      </w:r>
      <w:r w:rsidR="00021169">
        <w:t xml:space="preserve"> if the available funding has not been exhausted</w:t>
      </w:r>
      <w:r w:rsidRPr="00840103">
        <w:t>.</w:t>
      </w:r>
    </w:p>
    <w:p w14:paraId="557432C7" w14:textId="082D7B8C" w:rsidR="00CC3E56" w:rsidRPr="00840103" w:rsidRDefault="00CC3E56" w:rsidP="002F6D4A">
      <w:pPr>
        <w:pStyle w:val="ListParagraph"/>
      </w:pPr>
      <w:r w:rsidRPr="00840103">
        <w:t xml:space="preserve">The purpose of the Cover Letter is to provide </w:t>
      </w:r>
      <w:proofErr w:type="gramStart"/>
      <w:r w:rsidRPr="00840103">
        <w:t>a brief summary</w:t>
      </w:r>
      <w:proofErr w:type="gramEnd"/>
      <w:r w:rsidRPr="00840103">
        <w:t xml:space="preserve"> of the project. If your project is primarily the purchase of a supply or equipment, two sentences may be adequate. More complex projects might require more description</w:t>
      </w:r>
      <w:r w:rsidR="00021169">
        <w:t>,</w:t>
      </w:r>
      <w:r w:rsidRPr="00840103">
        <w:t xml:space="preserve"> </w:t>
      </w:r>
      <w:r w:rsidR="00021169">
        <w:t>b</w:t>
      </w:r>
      <w:r w:rsidRPr="00840103">
        <w:t>ut do not use more than 10 lines of text for your summary.</w:t>
      </w:r>
    </w:p>
    <w:p w14:paraId="1F17260F" w14:textId="77777777" w:rsidR="00CC3E56" w:rsidRPr="00C36A13" w:rsidRDefault="00CC3E56" w:rsidP="00840103">
      <w:pPr>
        <w:rPr>
          <w:w w:val="100"/>
        </w:rPr>
      </w:pPr>
    </w:p>
    <w:tbl>
      <w:tblPr>
        <w:tblW w:w="11261" w:type="dxa"/>
        <w:shd w:val="clear" w:color="auto" w:fill="B3DDF2" w:themeFill="background2" w:themeFillShade="E6"/>
        <w:tblLayout w:type="fixed"/>
        <w:tblCellMar>
          <w:left w:w="0" w:type="dxa"/>
          <w:right w:w="0" w:type="dxa"/>
        </w:tblCellMar>
        <w:tblLook w:val="01E0" w:firstRow="1" w:lastRow="1" w:firstColumn="1" w:lastColumn="1" w:noHBand="0" w:noVBand="0"/>
      </w:tblPr>
      <w:tblGrid>
        <w:gridCol w:w="11261"/>
      </w:tblGrid>
      <w:tr w:rsidR="00190732" w:rsidRPr="00840103" w14:paraId="45EA7E85" w14:textId="77777777" w:rsidTr="00E72FA6">
        <w:trPr>
          <w:trHeight w:val="268"/>
        </w:trPr>
        <w:tc>
          <w:tcPr>
            <w:tcW w:w="11261" w:type="dxa"/>
            <w:shd w:val="clear" w:color="auto" w:fill="B3DDF2" w:themeFill="background2" w:themeFillShade="E6"/>
            <w:vAlign w:val="bottom"/>
          </w:tcPr>
          <w:p w14:paraId="36D5DF76" w14:textId="71C4DF6B" w:rsidR="00190732" w:rsidRPr="00840103" w:rsidRDefault="00C845F0" w:rsidP="00840103">
            <w:pPr>
              <w:pStyle w:val="Heading1"/>
              <w:rPr>
                <w:w w:val="100"/>
              </w:rPr>
            </w:pPr>
            <w:r w:rsidRPr="00840103">
              <w:rPr>
                <w:w w:val="100"/>
              </w:rPr>
              <w:t xml:space="preserve">Project </w:t>
            </w:r>
            <w:r w:rsidRPr="00840103">
              <w:rPr>
                <w:rFonts w:cs="Calibri (Body)"/>
                <w:w w:val="100"/>
              </w:rPr>
              <w:t>Overview</w:t>
            </w:r>
            <w:r w:rsidR="00E72FA6" w:rsidRPr="00840103">
              <w:rPr>
                <w:w w:val="100"/>
              </w:rPr>
              <w:t xml:space="preserve"> Section</w:t>
            </w:r>
          </w:p>
        </w:tc>
      </w:tr>
    </w:tbl>
    <w:p w14:paraId="4A91C7FF" w14:textId="2B100ACC" w:rsidR="00C845F0" w:rsidRPr="00840103" w:rsidRDefault="00C845F0" w:rsidP="002F6D4A">
      <w:pPr>
        <w:pStyle w:val="ListParagraph"/>
      </w:pPr>
      <w:r w:rsidRPr="00840103">
        <w:t xml:space="preserve">The </w:t>
      </w:r>
      <w:r w:rsidR="00530F38" w:rsidRPr="00840103">
        <w:t>O</w:t>
      </w:r>
      <w:r w:rsidRPr="00840103">
        <w:t>verview must clearly define the problem the community is facing.</w:t>
      </w:r>
    </w:p>
    <w:p w14:paraId="64F69AF6" w14:textId="55C1D6DF" w:rsidR="00653D9F" w:rsidRPr="00840103" w:rsidRDefault="00C845F0" w:rsidP="002F6D4A">
      <w:pPr>
        <w:pStyle w:val="ListParagraph"/>
      </w:pPr>
      <w:r w:rsidRPr="00840103">
        <w:t xml:space="preserve">The </w:t>
      </w:r>
      <w:r w:rsidR="00653D9F" w:rsidRPr="00840103">
        <w:t>O</w:t>
      </w:r>
      <w:r w:rsidRPr="00840103">
        <w:t xml:space="preserve">verview should make it clear why and how the project will fully or partially address the problem. </w:t>
      </w:r>
    </w:p>
    <w:p w14:paraId="5089115A" w14:textId="77777777" w:rsidR="000C1631" w:rsidRPr="00840103" w:rsidRDefault="000C1631" w:rsidP="002F6D4A">
      <w:pPr>
        <w:pStyle w:val="ListParagraph"/>
      </w:pPr>
      <w:r w:rsidRPr="00840103">
        <w:lastRenderedPageBreak/>
        <w:t>The Overview must describe the project in sufficient detail. We highly recommend asking someone outside the community to read the Overview and tell you whether you clearly describe problem, what the proposed solution is, and why the solution makes sense.</w:t>
      </w:r>
    </w:p>
    <w:p w14:paraId="183780A0" w14:textId="332DBFAC" w:rsidR="000C1631" w:rsidRPr="00C36A13" w:rsidRDefault="009E2BF1" w:rsidP="002F6D4A">
      <w:pPr>
        <w:ind w:left="180"/>
        <w:rPr>
          <w:rFonts w:cs="Calibri (Body)"/>
          <w:w w:val="100"/>
        </w:rPr>
      </w:pPr>
      <w:r w:rsidRPr="00C36A13">
        <w:rPr>
          <w:rFonts w:cs="Calibri (Body)"/>
          <w:w w:val="100"/>
        </w:rPr>
        <w:t>A sample response to the Overview questions</w:t>
      </w:r>
      <w:r w:rsidR="004725F5" w:rsidRPr="00C36A13">
        <w:rPr>
          <w:rFonts w:cs="Calibri (Body)"/>
          <w:w w:val="100"/>
        </w:rPr>
        <w:t xml:space="preserve"> that would receive full credit</w:t>
      </w:r>
      <w:r w:rsidRPr="00C36A13">
        <w:rPr>
          <w:rFonts w:cs="Calibri (Body)"/>
          <w:w w:val="100"/>
        </w:rPr>
        <w:t xml:space="preserve"> </w:t>
      </w:r>
      <w:r w:rsidR="002A44C4" w:rsidRPr="00C36A13">
        <w:rPr>
          <w:rFonts w:cs="Calibri (Body)"/>
          <w:w w:val="100"/>
        </w:rPr>
        <w:t>is</w:t>
      </w:r>
      <w:r w:rsidR="00760C0D" w:rsidRPr="00C36A13">
        <w:rPr>
          <w:rFonts w:cs="Calibri (Body)"/>
          <w:w w:val="100"/>
        </w:rPr>
        <w:t xml:space="preserve"> given </w:t>
      </w:r>
      <w:r w:rsidRPr="00C36A13">
        <w:rPr>
          <w:rFonts w:cs="Calibri (Body)"/>
          <w:w w:val="100"/>
        </w:rPr>
        <w:t>below</w:t>
      </w:r>
      <w:r w:rsidR="000C1631" w:rsidRPr="00C36A13">
        <w:rPr>
          <w:rFonts w:cs="Calibri (Body)"/>
          <w:w w:val="100"/>
        </w:rPr>
        <w:t xml:space="preserve">. </w:t>
      </w:r>
      <w:r w:rsidR="002F6D4A" w:rsidRPr="00C36A13">
        <w:rPr>
          <w:rFonts w:cs="Calibri (Body)"/>
          <w:w w:val="100"/>
        </w:rPr>
        <w:t>Y</w:t>
      </w:r>
      <w:r w:rsidR="000C1631" w:rsidRPr="00C36A13">
        <w:rPr>
          <w:rFonts w:cs="Calibri (Body)"/>
          <w:w w:val="100"/>
        </w:rPr>
        <w:t>ou might need more detail to explain your problem</w:t>
      </w:r>
      <w:r w:rsidR="00760C0D" w:rsidRPr="00C36A13">
        <w:rPr>
          <w:rFonts w:cs="Calibri (Body)"/>
          <w:w w:val="100"/>
        </w:rPr>
        <w:t>,</w:t>
      </w:r>
      <w:r w:rsidR="000C1631" w:rsidRPr="00C36A13">
        <w:rPr>
          <w:rFonts w:cs="Calibri (Body)"/>
          <w:w w:val="100"/>
        </w:rPr>
        <w:t xml:space="preserve"> why you came up with your solution</w:t>
      </w:r>
      <w:r w:rsidRPr="00C36A13">
        <w:rPr>
          <w:rFonts w:cs="Calibri (Body)"/>
          <w:w w:val="100"/>
        </w:rPr>
        <w:t>, or what the solution is</w:t>
      </w:r>
      <w:r w:rsidR="000C1631" w:rsidRPr="00C36A13">
        <w:rPr>
          <w:rFonts w:cs="Calibri (Body)"/>
          <w:w w:val="100"/>
        </w:rPr>
        <w:t>.</w:t>
      </w:r>
    </w:p>
    <w:p w14:paraId="4D52215E" w14:textId="1D6B6D21" w:rsidR="00F73BD6" w:rsidRPr="004016BF" w:rsidRDefault="00F73BD6" w:rsidP="002F6D4A">
      <w:pPr>
        <w:pStyle w:val="ListParagraph"/>
        <w:numPr>
          <w:ilvl w:val="0"/>
          <w:numId w:val="11"/>
        </w:numPr>
        <w:ind w:left="720"/>
      </w:pPr>
      <w:r>
        <w:rPr>
          <w:b/>
          <w:bCs/>
        </w:rPr>
        <w:t xml:space="preserve">What is the </w:t>
      </w:r>
      <w:r w:rsidRPr="00840103">
        <w:rPr>
          <w:b/>
          <w:bCs/>
        </w:rPr>
        <w:t>Problem</w:t>
      </w:r>
      <w:r>
        <w:rPr>
          <w:b/>
          <w:bCs/>
        </w:rPr>
        <w:t xml:space="preserve"> you face? </w:t>
      </w:r>
      <w:r w:rsidRPr="00F73BD6">
        <w:t xml:space="preserve">Leaky </w:t>
      </w:r>
      <w:proofErr w:type="spellStart"/>
      <w:r w:rsidRPr="00F73BD6">
        <w:t>Honeybucket</w:t>
      </w:r>
      <w:proofErr w:type="spellEnd"/>
      <w:r w:rsidRPr="00F73BD6">
        <w:t xml:space="preserve"> hoppers</w:t>
      </w:r>
      <w:r w:rsidR="004016BF">
        <w:t xml:space="preserve"> where our kids play</w:t>
      </w:r>
    </w:p>
    <w:p w14:paraId="143C2452" w14:textId="7DD76978" w:rsidR="004016BF" w:rsidRPr="00F73BD6" w:rsidRDefault="004016BF" w:rsidP="002F6D4A">
      <w:pPr>
        <w:pStyle w:val="ListParagraph"/>
        <w:numPr>
          <w:ilvl w:val="0"/>
          <w:numId w:val="11"/>
        </w:numPr>
        <w:ind w:left="720"/>
      </w:pPr>
      <w:r>
        <w:rPr>
          <w:b/>
          <w:bCs/>
          <w:u w:val="single"/>
        </w:rPr>
        <w:t xml:space="preserve">Why is this the problem your community wants to address with this </w:t>
      </w:r>
      <w:proofErr w:type="gramStart"/>
      <w:r>
        <w:rPr>
          <w:b/>
          <w:bCs/>
          <w:u w:val="single"/>
        </w:rPr>
        <w:t>grant?</w:t>
      </w:r>
      <w:r>
        <w:t>:</w:t>
      </w:r>
      <w:proofErr w:type="gramEnd"/>
      <w:r>
        <w:t xml:space="preserve"> Because we are very concerned about our kids. This keeps coming up at community meetings. The Council discussed at a community meeting that they didn’t have the funding and directed the Environmental Program to find funds.</w:t>
      </w:r>
    </w:p>
    <w:p w14:paraId="1FF11C52" w14:textId="009D1A66" w:rsidR="00653D9F" w:rsidRDefault="00F73BD6" w:rsidP="002F6D4A">
      <w:pPr>
        <w:pStyle w:val="ListParagraph"/>
        <w:numPr>
          <w:ilvl w:val="0"/>
          <w:numId w:val="11"/>
        </w:numPr>
        <w:ind w:left="720"/>
      </w:pPr>
      <w:r>
        <w:rPr>
          <w:b/>
          <w:bCs/>
          <w:u w:val="single"/>
        </w:rPr>
        <w:t xml:space="preserve">What health </w:t>
      </w:r>
      <w:r w:rsidRPr="00840103">
        <w:rPr>
          <w:b/>
          <w:bCs/>
          <w:u w:val="single"/>
        </w:rPr>
        <w:t xml:space="preserve">or environmental risk </w:t>
      </w:r>
      <w:r>
        <w:rPr>
          <w:b/>
          <w:bCs/>
          <w:u w:val="single"/>
        </w:rPr>
        <w:t xml:space="preserve">do you </w:t>
      </w:r>
      <w:r w:rsidRPr="00840103">
        <w:rPr>
          <w:b/>
          <w:bCs/>
          <w:u w:val="single"/>
        </w:rPr>
        <w:t>face</w:t>
      </w:r>
      <w:r>
        <w:rPr>
          <w:b/>
          <w:bCs/>
          <w:u w:val="single"/>
        </w:rPr>
        <w:t xml:space="preserve"> because of the </w:t>
      </w:r>
      <w:proofErr w:type="gramStart"/>
      <w:r>
        <w:rPr>
          <w:b/>
          <w:bCs/>
          <w:u w:val="single"/>
        </w:rPr>
        <w:t>problem</w:t>
      </w:r>
      <w:r w:rsidRPr="00840103">
        <w:rPr>
          <w:b/>
          <w:bCs/>
          <w:u w:val="single"/>
        </w:rPr>
        <w:t>?:</w:t>
      </w:r>
      <w:proofErr w:type="gramEnd"/>
      <w:r w:rsidR="00653D9F" w:rsidRPr="00840103">
        <w:t xml:space="preserve"> </w:t>
      </w:r>
      <w:r>
        <w:t>O</w:t>
      </w:r>
      <w:r w:rsidR="00530F38" w:rsidRPr="00840103">
        <w:t xml:space="preserve">ur old </w:t>
      </w:r>
      <w:proofErr w:type="spellStart"/>
      <w:r w:rsidR="00C845F0" w:rsidRPr="00840103">
        <w:t>honeybucket</w:t>
      </w:r>
      <w:proofErr w:type="spellEnd"/>
      <w:r w:rsidR="00C845F0" w:rsidRPr="00840103">
        <w:t xml:space="preserve"> hoppers leak onto the road where children play</w:t>
      </w:r>
      <w:r w:rsidR="00530F38" w:rsidRPr="00840103">
        <w:t xml:space="preserve">.  </w:t>
      </w:r>
      <w:proofErr w:type="gramStart"/>
      <w:r>
        <w:t>So</w:t>
      </w:r>
      <w:proofErr w:type="gramEnd"/>
      <w:r>
        <w:t xml:space="preserve"> kids</w:t>
      </w:r>
      <w:r w:rsidR="00530F38" w:rsidRPr="00840103">
        <w:t xml:space="preserve"> are exposed to contaminated dirt and dust and mud</w:t>
      </w:r>
      <w:r w:rsidR="00653D9F" w:rsidRPr="00840103">
        <w:t xml:space="preserve"> which </w:t>
      </w:r>
      <w:r w:rsidR="00530F38" w:rsidRPr="00840103">
        <w:t xml:space="preserve">can get into their mouths or open scrapes or cuts.  </w:t>
      </w:r>
      <w:r w:rsidR="004016BF">
        <w:t xml:space="preserve">They can accidentally eat the germs or breathe in when they wipe their faces with dirty hands. </w:t>
      </w:r>
      <w:proofErr w:type="gramStart"/>
      <w:r w:rsidR="004016BF">
        <w:t>So</w:t>
      </w:r>
      <w:proofErr w:type="gramEnd"/>
      <w:r w:rsidR="004016BF">
        <w:t xml:space="preserve"> they</w:t>
      </w:r>
      <w:r w:rsidR="00653D9F" w:rsidRPr="00840103">
        <w:t xml:space="preserve"> can get sick from the </w:t>
      </w:r>
      <w:proofErr w:type="spellStart"/>
      <w:r w:rsidR="00653D9F" w:rsidRPr="00840103">
        <w:t>honeybucket</w:t>
      </w:r>
      <w:proofErr w:type="spellEnd"/>
      <w:r w:rsidR="00653D9F" w:rsidRPr="00840103">
        <w:t xml:space="preserve"> </w:t>
      </w:r>
      <w:proofErr w:type="gramStart"/>
      <w:r w:rsidR="00653D9F" w:rsidRPr="00840103">
        <w:t>germs</w:t>
      </w:r>
      <w:proofErr w:type="gramEnd"/>
      <w:r w:rsidR="004016BF">
        <w:t xml:space="preserve"> and they can spread it to their families and the whole community</w:t>
      </w:r>
      <w:r w:rsidR="00653D9F" w:rsidRPr="00840103">
        <w:t xml:space="preserve">. </w:t>
      </w:r>
    </w:p>
    <w:p w14:paraId="5FA58DE6" w14:textId="5D0A0831" w:rsidR="00653D9F" w:rsidRPr="00840103" w:rsidRDefault="00653D9F" w:rsidP="002F6D4A">
      <w:pPr>
        <w:pStyle w:val="ListParagraph"/>
        <w:numPr>
          <w:ilvl w:val="0"/>
          <w:numId w:val="11"/>
        </w:numPr>
        <w:ind w:left="720"/>
      </w:pPr>
      <w:r w:rsidRPr="00840103">
        <w:rPr>
          <w:b/>
          <w:bCs/>
          <w:u w:val="single"/>
        </w:rPr>
        <w:t>Solution proposed:</w:t>
      </w:r>
      <w:r w:rsidRPr="00840103">
        <w:t xml:space="preserve"> </w:t>
      </w:r>
      <w:r w:rsidR="00530F38" w:rsidRPr="00840103">
        <w:t>This</w:t>
      </w:r>
      <w:r w:rsidR="00C845F0" w:rsidRPr="00840103">
        <w:t xml:space="preserve"> project </w:t>
      </w:r>
      <w:r w:rsidR="00530F38" w:rsidRPr="00840103">
        <w:t>purchases</w:t>
      </w:r>
      <w:r w:rsidR="00C845F0" w:rsidRPr="00840103">
        <w:t xml:space="preserve"> </w:t>
      </w:r>
      <w:r w:rsidRPr="00840103">
        <w:t xml:space="preserve">5 </w:t>
      </w:r>
      <w:r w:rsidR="00C845F0" w:rsidRPr="00840103">
        <w:t>new hoppers</w:t>
      </w:r>
      <w:r w:rsidR="004016BF">
        <w:t xml:space="preserve"> that don’t leak</w:t>
      </w:r>
      <w:r w:rsidRPr="00840103">
        <w:t>.</w:t>
      </w:r>
    </w:p>
    <w:p w14:paraId="59F669BB" w14:textId="5AAF889B" w:rsidR="004725F5" w:rsidRPr="004F5A60" w:rsidRDefault="00653D9F" w:rsidP="004F5A60">
      <w:pPr>
        <w:pStyle w:val="ListParagraph"/>
        <w:numPr>
          <w:ilvl w:val="0"/>
          <w:numId w:val="11"/>
        </w:numPr>
        <w:ind w:left="720"/>
      </w:pPr>
      <w:r w:rsidRPr="00840103">
        <w:rPr>
          <w:b/>
          <w:bCs/>
          <w:u w:val="single"/>
        </w:rPr>
        <w:t xml:space="preserve">Why </w:t>
      </w:r>
      <w:r w:rsidR="000C1631" w:rsidRPr="00840103">
        <w:rPr>
          <w:b/>
          <w:bCs/>
          <w:u w:val="single"/>
        </w:rPr>
        <w:t xml:space="preserve">will the solution work? What is your thinking </w:t>
      </w:r>
      <w:proofErr w:type="gramStart"/>
      <w:r w:rsidR="000C1631" w:rsidRPr="00840103">
        <w:rPr>
          <w:b/>
          <w:bCs/>
          <w:u w:val="single"/>
        </w:rPr>
        <w:t>logic?:</w:t>
      </w:r>
      <w:proofErr w:type="gramEnd"/>
      <w:r w:rsidRPr="00840103">
        <w:rPr>
          <w:b/>
          <w:bCs/>
          <w:u w:val="single"/>
        </w:rPr>
        <w:t xml:space="preserve"> </w:t>
      </w:r>
      <w:r w:rsidRPr="00840103">
        <w:t xml:space="preserve"> </w:t>
      </w:r>
      <w:r w:rsidR="004016BF">
        <w:t xml:space="preserve">If the hoppers don’t leak there anymore, there won’t be </w:t>
      </w:r>
      <w:proofErr w:type="spellStart"/>
      <w:r w:rsidRPr="00840103">
        <w:t>honeybucket</w:t>
      </w:r>
      <w:proofErr w:type="spellEnd"/>
      <w:r w:rsidRPr="00840103">
        <w:t xml:space="preserve"> germs </w:t>
      </w:r>
      <w:r w:rsidR="004016BF">
        <w:t>for our kids to touch or accidentally eat when they wipe their faces</w:t>
      </w:r>
      <w:r w:rsidRPr="00840103">
        <w:t>.</w:t>
      </w:r>
      <w:r w:rsidR="004016BF">
        <w:t xml:space="preserve"> If the kids aren’t exposed anymore, then </w:t>
      </w:r>
      <w:r w:rsidR="000A44DA">
        <w:t>the risk of getting sick is stopped</w:t>
      </w:r>
      <w:r w:rsidR="004016BF">
        <w:t>.</w:t>
      </w:r>
    </w:p>
    <w:p w14:paraId="733FA1E1" w14:textId="77777777" w:rsidR="004725F5" w:rsidRPr="00C36A13" w:rsidRDefault="004725F5" w:rsidP="00840103">
      <w:pPr>
        <w:rPr>
          <w:w w:val="100"/>
        </w:rPr>
      </w:pPr>
    </w:p>
    <w:tbl>
      <w:tblPr>
        <w:tblStyle w:val="TableGrid"/>
        <w:tblW w:w="0" w:type="auto"/>
        <w:tblInd w:w="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1"/>
      </w:tblGrid>
      <w:tr w:rsidR="00E72FA6" w:rsidRPr="00840103" w14:paraId="1B159504" w14:textId="77777777" w:rsidTr="00E72FA6">
        <w:tc>
          <w:tcPr>
            <w:tcW w:w="10790" w:type="dxa"/>
            <w:shd w:val="clear" w:color="auto" w:fill="B3DDF2" w:themeFill="background2" w:themeFillShade="E6"/>
          </w:tcPr>
          <w:p w14:paraId="20A5FE32" w14:textId="13A971DA" w:rsidR="00E72FA6" w:rsidRPr="00840103" w:rsidRDefault="00E72FA6" w:rsidP="00840103">
            <w:pPr>
              <w:pStyle w:val="Heading1"/>
              <w:rPr>
                <w:w w:val="100"/>
              </w:rPr>
            </w:pPr>
            <w:r w:rsidRPr="00840103">
              <w:rPr>
                <w:w w:val="100"/>
              </w:rPr>
              <w:t xml:space="preserve">Key Steps/Tasks </w:t>
            </w:r>
            <w:r w:rsidR="009E2BF1" w:rsidRPr="00840103">
              <w:rPr>
                <w:w w:val="100"/>
              </w:rPr>
              <w:t>Section</w:t>
            </w:r>
          </w:p>
        </w:tc>
      </w:tr>
    </w:tbl>
    <w:p w14:paraId="28B1893A" w14:textId="77777777" w:rsidR="00816300" w:rsidRPr="002F6D4A" w:rsidRDefault="00816300" w:rsidP="002F6D4A">
      <w:pPr>
        <w:pStyle w:val="ListParagraph"/>
      </w:pPr>
      <w:r w:rsidRPr="002F6D4A">
        <w:t>This section is where all Key Steps/Tasks needed to complete the project must be listed, in order, from first to last. It is better to write more steps than to write too few. After reading the Steps/Tasks, the reviewers must believe that you know exactly how to do this project.</w:t>
      </w:r>
    </w:p>
    <w:p w14:paraId="3DEA4F3C" w14:textId="5EA7DB01" w:rsidR="00816300" w:rsidRPr="002F6D4A" w:rsidRDefault="00816300" w:rsidP="002F6D4A">
      <w:pPr>
        <w:pStyle w:val="ListParagraph"/>
      </w:pPr>
      <w:r w:rsidRPr="002F6D4A">
        <w:t>For each task, please list who is responsible for carrying it out</w:t>
      </w:r>
      <w:r w:rsidR="00AB4F84" w:rsidRPr="002F6D4A">
        <w:t>.</w:t>
      </w:r>
      <w:r w:rsidRPr="002F6D4A">
        <w:t xml:space="preserve"> The same person can be responsible for more than one task.</w:t>
      </w:r>
    </w:p>
    <w:p w14:paraId="60EE907B" w14:textId="77777777" w:rsidR="00816300" w:rsidRPr="002F6D4A" w:rsidRDefault="00816300" w:rsidP="002F6D4A">
      <w:pPr>
        <w:pStyle w:val="ListParagraph"/>
      </w:pPr>
      <w:r w:rsidRPr="002F6D4A">
        <w:t>For each Key step/Task, specify the month the task will start, and the month that it will end.</w:t>
      </w:r>
    </w:p>
    <w:p w14:paraId="3B2996CD" w14:textId="77777777" w:rsidR="00816300" w:rsidRPr="00840103" w:rsidRDefault="00816300" w:rsidP="002F6D4A">
      <w:pPr>
        <w:pStyle w:val="ListParagraph"/>
      </w:pPr>
      <w:r w:rsidRPr="002F6D4A">
        <w:t>The</w:t>
      </w:r>
      <w:r w:rsidRPr="00840103">
        <w:t xml:space="preserve"> </w:t>
      </w:r>
      <w:r w:rsidRPr="00840103">
        <w:rPr>
          <w:rFonts w:cs="Calibri (Body)"/>
        </w:rPr>
        <w:t>reviewers</w:t>
      </w:r>
      <w:r w:rsidRPr="00840103">
        <w:t xml:space="preserve"> should be able to picture in their head each project step and the end project result.</w:t>
      </w:r>
    </w:p>
    <w:p w14:paraId="35696E19" w14:textId="2846AF4A" w:rsidR="00816300" w:rsidRPr="00C36A13" w:rsidRDefault="00816300" w:rsidP="00840103">
      <w:pPr>
        <w:rPr>
          <w:w w:val="100"/>
        </w:rPr>
      </w:pPr>
      <w:r w:rsidRPr="00C36A13">
        <w:rPr>
          <w:w w:val="100"/>
        </w:rPr>
        <w:t xml:space="preserve">A set of sample steps/tasks, start/end, task lead, and others involved for getting new </w:t>
      </w:r>
      <w:proofErr w:type="spellStart"/>
      <w:r w:rsidRPr="00C36A13">
        <w:rPr>
          <w:w w:val="100"/>
        </w:rPr>
        <w:t>honeybucket</w:t>
      </w:r>
      <w:proofErr w:type="spellEnd"/>
      <w:r w:rsidRPr="00C36A13">
        <w:rPr>
          <w:w w:val="100"/>
        </w:rPr>
        <w:t xml:space="preserve"> hoppers are:</w:t>
      </w:r>
    </w:p>
    <w:tbl>
      <w:tblPr>
        <w:tblStyle w:val="GridTable4-Accent6"/>
        <w:tblW w:w="10168" w:type="dxa"/>
        <w:tblInd w:w="355" w:type="dxa"/>
        <w:tblLook w:val="04A0" w:firstRow="1" w:lastRow="0" w:firstColumn="1" w:lastColumn="0" w:noHBand="0" w:noVBand="1"/>
      </w:tblPr>
      <w:tblGrid>
        <w:gridCol w:w="882"/>
        <w:gridCol w:w="1002"/>
        <w:gridCol w:w="4410"/>
        <w:gridCol w:w="1790"/>
        <w:gridCol w:w="2084"/>
      </w:tblGrid>
      <w:tr w:rsidR="002F6D4A" w:rsidRPr="00840103" w14:paraId="6D52101B" w14:textId="77777777" w:rsidTr="002F6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42363852" w14:textId="77777777" w:rsidR="00323A5A" w:rsidRPr="00C36A13" w:rsidRDefault="00323A5A" w:rsidP="00840103">
            <w:pPr>
              <w:rPr>
                <w:w w:val="100"/>
              </w:rPr>
            </w:pPr>
            <w:r w:rsidRPr="00C36A13">
              <w:rPr>
                <w:w w:val="100"/>
              </w:rPr>
              <w:t>Start</w:t>
            </w:r>
          </w:p>
        </w:tc>
        <w:tc>
          <w:tcPr>
            <w:tcW w:w="1002" w:type="dxa"/>
          </w:tcPr>
          <w:p w14:paraId="351B775C" w14:textId="77777777" w:rsidR="00323A5A" w:rsidRPr="00C36A13" w:rsidRDefault="00323A5A" w:rsidP="00840103">
            <w:pPr>
              <w:cnfStyle w:val="100000000000" w:firstRow="1" w:lastRow="0" w:firstColumn="0" w:lastColumn="0" w:oddVBand="0" w:evenVBand="0" w:oddHBand="0" w:evenHBand="0" w:firstRowFirstColumn="0" w:firstRowLastColumn="0" w:lastRowFirstColumn="0" w:lastRowLastColumn="0"/>
              <w:rPr>
                <w:w w:val="100"/>
              </w:rPr>
            </w:pPr>
            <w:r w:rsidRPr="00C36A13">
              <w:rPr>
                <w:w w:val="100"/>
              </w:rPr>
              <w:t>End</w:t>
            </w:r>
          </w:p>
        </w:tc>
        <w:tc>
          <w:tcPr>
            <w:tcW w:w="4410" w:type="dxa"/>
          </w:tcPr>
          <w:p w14:paraId="79BEC887" w14:textId="77777777" w:rsidR="00323A5A" w:rsidRPr="00C36A13" w:rsidRDefault="00323A5A" w:rsidP="00840103">
            <w:pPr>
              <w:cnfStyle w:val="100000000000" w:firstRow="1" w:lastRow="0" w:firstColumn="0" w:lastColumn="0" w:oddVBand="0" w:evenVBand="0" w:oddHBand="0" w:evenHBand="0" w:firstRowFirstColumn="0" w:firstRowLastColumn="0" w:lastRowFirstColumn="0" w:lastRowLastColumn="0"/>
              <w:rPr>
                <w:w w:val="100"/>
              </w:rPr>
            </w:pPr>
            <w:r w:rsidRPr="00C36A13">
              <w:rPr>
                <w:w w:val="100"/>
              </w:rPr>
              <w:t>What</w:t>
            </w:r>
          </w:p>
        </w:tc>
        <w:tc>
          <w:tcPr>
            <w:tcW w:w="1790" w:type="dxa"/>
          </w:tcPr>
          <w:p w14:paraId="271FE785" w14:textId="77777777" w:rsidR="00323A5A" w:rsidRPr="00C36A13" w:rsidRDefault="00323A5A" w:rsidP="00840103">
            <w:pPr>
              <w:cnfStyle w:val="100000000000" w:firstRow="1" w:lastRow="0" w:firstColumn="0" w:lastColumn="0" w:oddVBand="0" w:evenVBand="0" w:oddHBand="0" w:evenHBand="0" w:firstRowFirstColumn="0" w:firstRowLastColumn="0" w:lastRowFirstColumn="0" w:lastRowLastColumn="0"/>
              <w:rPr>
                <w:w w:val="100"/>
              </w:rPr>
            </w:pPr>
            <w:r w:rsidRPr="00C36A13">
              <w:rPr>
                <w:w w:val="100"/>
              </w:rPr>
              <w:t>Who leads</w:t>
            </w:r>
          </w:p>
        </w:tc>
        <w:tc>
          <w:tcPr>
            <w:tcW w:w="2084" w:type="dxa"/>
          </w:tcPr>
          <w:p w14:paraId="0E019231" w14:textId="77777777" w:rsidR="00323A5A" w:rsidRPr="00C36A13" w:rsidRDefault="00323A5A" w:rsidP="00840103">
            <w:pPr>
              <w:cnfStyle w:val="100000000000" w:firstRow="1" w:lastRow="0" w:firstColumn="0" w:lastColumn="0" w:oddVBand="0" w:evenVBand="0" w:oddHBand="0" w:evenHBand="0" w:firstRowFirstColumn="0" w:firstRowLastColumn="0" w:lastRowFirstColumn="0" w:lastRowLastColumn="0"/>
              <w:rPr>
                <w:w w:val="100"/>
              </w:rPr>
            </w:pPr>
            <w:r w:rsidRPr="00C36A13">
              <w:rPr>
                <w:w w:val="100"/>
              </w:rPr>
              <w:t>Other people or entities involved</w:t>
            </w:r>
          </w:p>
        </w:tc>
      </w:tr>
      <w:tr w:rsidR="002F6D4A" w:rsidRPr="00840103" w14:paraId="3ADC43E6" w14:textId="77777777" w:rsidTr="002F6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0040BF64" w14:textId="77777777" w:rsidR="00323A5A" w:rsidRPr="00C36A13" w:rsidRDefault="00323A5A" w:rsidP="00840103">
            <w:pPr>
              <w:rPr>
                <w:b w:val="0"/>
                <w:bCs w:val="0"/>
                <w:w w:val="100"/>
              </w:rPr>
            </w:pPr>
            <w:r w:rsidRPr="00C36A13">
              <w:rPr>
                <w:b w:val="0"/>
                <w:bCs w:val="0"/>
                <w:w w:val="100"/>
              </w:rPr>
              <w:t>Oct 25</w:t>
            </w:r>
          </w:p>
        </w:tc>
        <w:tc>
          <w:tcPr>
            <w:tcW w:w="1002" w:type="dxa"/>
          </w:tcPr>
          <w:p w14:paraId="4EFB223D"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Oct 25</w:t>
            </w:r>
          </w:p>
        </w:tc>
        <w:tc>
          <w:tcPr>
            <w:tcW w:w="4410" w:type="dxa"/>
          </w:tcPr>
          <w:p w14:paraId="135D5FDF" w14:textId="29E07FAA"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 xml:space="preserve">Take “Before” pictures of the old </w:t>
            </w:r>
            <w:r w:rsidR="00AD5D85">
              <w:rPr>
                <w:w w:val="100"/>
              </w:rPr>
              <w:t>hoppers</w:t>
            </w:r>
            <w:r w:rsidR="00AD5D85" w:rsidRPr="00C36A13">
              <w:rPr>
                <w:w w:val="100"/>
              </w:rPr>
              <w:t xml:space="preserve"> </w:t>
            </w:r>
            <w:r w:rsidRPr="00C36A13">
              <w:rPr>
                <w:w w:val="100"/>
              </w:rPr>
              <w:t>and where they leak</w:t>
            </w:r>
            <w:r w:rsidRPr="00BA6252">
              <w:rPr>
                <w:i/>
                <w:iCs/>
                <w:w w:val="100"/>
              </w:rPr>
              <w:t>. If children are in the picture, do not show their faces – or show only b</w:t>
            </w:r>
            <w:r w:rsidR="000A44DA" w:rsidRPr="00BA6252">
              <w:rPr>
                <w:i/>
                <w:iCs/>
                <w:w w:val="100"/>
              </w:rPr>
              <w:t>l</w:t>
            </w:r>
            <w:r w:rsidRPr="00BA6252">
              <w:rPr>
                <w:i/>
                <w:iCs/>
                <w:w w:val="100"/>
              </w:rPr>
              <w:t>urred faces.</w:t>
            </w:r>
            <w:r w:rsidRPr="00C36A13">
              <w:rPr>
                <w:w w:val="100"/>
              </w:rPr>
              <w:t xml:space="preserve"> </w:t>
            </w:r>
          </w:p>
        </w:tc>
        <w:tc>
          <w:tcPr>
            <w:tcW w:w="1790" w:type="dxa"/>
          </w:tcPr>
          <w:p w14:paraId="0033AA7C"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Environmental Coordinator</w:t>
            </w:r>
          </w:p>
        </w:tc>
        <w:tc>
          <w:tcPr>
            <w:tcW w:w="2084" w:type="dxa"/>
          </w:tcPr>
          <w:p w14:paraId="591FFA90"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None needed</w:t>
            </w:r>
          </w:p>
        </w:tc>
      </w:tr>
      <w:tr w:rsidR="002F6D4A" w:rsidRPr="00840103" w14:paraId="1E77B1D1" w14:textId="77777777" w:rsidTr="002F6D4A">
        <w:tc>
          <w:tcPr>
            <w:cnfStyle w:val="001000000000" w:firstRow="0" w:lastRow="0" w:firstColumn="1" w:lastColumn="0" w:oddVBand="0" w:evenVBand="0" w:oddHBand="0" w:evenHBand="0" w:firstRowFirstColumn="0" w:firstRowLastColumn="0" w:lastRowFirstColumn="0" w:lastRowLastColumn="0"/>
            <w:tcW w:w="882" w:type="dxa"/>
          </w:tcPr>
          <w:p w14:paraId="2F25B1C3" w14:textId="77777777" w:rsidR="00323A5A" w:rsidRPr="00C36A13" w:rsidRDefault="00323A5A" w:rsidP="00840103">
            <w:pPr>
              <w:rPr>
                <w:b w:val="0"/>
                <w:bCs w:val="0"/>
                <w:w w:val="100"/>
              </w:rPr>
            </w:pPr>
            <w:r w:rsidRPr="00C36A13">
              <w:rPr>
                <w:b w:val="0"/>
                <w:bCs w:val="0"/>
                <w:w w:val="100"/>
              </w:rPr>
              <w:t>Oct 25</w:t>
            </w:r>
          </w:p>
        </w:tc>
        <w:tc>
          <w:tcPr>
            <w:tcW w:w="1002" w:type="dxa"/>
          </w:tcPr>
          <w:p w14:paraId="54214C32"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Nov 25</w:t>
            </w:r>
          </w:p>
        </w:tc>
        <w:tc>
          <w:tcPr>
            <w:tcW w:w="4410" w:type="dxa"/>
          </w:tcPr>
          <w:p w14:paraId="1C750983" w14:textId="5229410B"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 xml:space="preserve">Plan and Hold a Community Meeting to decide the location of the new </w:t>
            </w:r>
            <w:proofErr w:type="spellStart"/>
            <w:r w:rsidRPr="00C36A13">
              <w:rPr>
                <w:w w:val="100"/>
              </w:rPr>
              <w:t>honeybucket</w:t>
            </w:r>
            <w:proofErr w:type="spellEnd"/>
            <w:r w:rsidRPr="00C36A13">
              <w:rPr>
                <w:w w:val="100"/>
              </w:rPr>
              <w:t xml:space="preserve"> hoppers</w:t>
            </w:r>
          </w:p>
        </w:tc>
        <w:tc>
          <w:tcPr>
            <w:tcW w:w="1790" w:type="dxa"/>
          </w:tcPr>
          <w:p w14:paraId="50FA96EB"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Environmental Coordinator</w:t>
            </w:r>
          </w:p>
        </w:tc>
        <w:tc>
          <w:tcPr>
            <w:tcW w:w="2084" w:type="dxa"/>
          </w:tcPr>
          <w:p w14:paraId="387C9548"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Community, Tribe, City</w:t>
            </w:r>
          </w:p>
        </w:tc>
      </w:tr>
      <w:tr w:rsidR="002F6D4A" w:rsidRPr="00840103" w14:paraId="709B9DCF" w14:textId="77777777" w:rsidTr="002F6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70ED5D6A" w14:textId="77777777" w:rsidR="00323A5A" w:rsidRPr="00C36A13" w:rsidRDefault="00323A5A" w:rsidP="00840103">
            <w:pPr>
              <w:rPr>
                <w:b w:val="0"/>
                <w:bCs w:val="0"/>
                <w:w w:val="100"/>
              </w:rPr>
            </w:pPr>
            <w:r w:rsidRPr="00C36A13">
              <w:rPr>
                <w:b w:val="0"/>
                <w:bCs w:val="0"/>
                <w:w w:val="100"/>
              </w:rPr>
              <w:t>Feb 26</w:t>
            </w:r>
          </w:p>
        </w:tc>
        <w:tc>
          <w:tcPr>
            <w:tcW w:w="1002" w:type="dxa"/>
          </w:tcPr>
          <w:p w14:paraId="5D259814"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Mar 26</w:t>
            </w:r>
          </w:p>
        </w:tc>
        <w:tc>
          <w:tcPr>
            <w:tcW w:w="4410" w:type="dxa"/>
          </w:tcPr>
          <w:p w14:paraId="064818C0"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 xml:space="preserve">Obtain final hopper quotes including freight arrangements, then purchase hoppers </w:t>
            </w:r>
          </w:p>
        </w:tc>
        <w:tc>
          <w:tcPr>
            <w:tcW w:w="1790" w:type="dxa"/>
          </w:tcPr>
          <w:p w14:paraId="16EA3D4B"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proofErr w:type="spellStart"/>
            <w:r w:rsidRPr="00C36A13">
              <w:rPr>
                <w:w w:val="100"/>
              </w:rPr>
              <w:t>Envr</w:t>
            </w:r>
            <w:proofErr w:type="spellEnd"/>
            <w:r w:rsidRPr="00C36A13">
              <w:rPr>
                <w:w w:val="100"/>
              </w:rPr>
              <w:t>. Assistant</w:t>
            </w:r>
          </w:p>
        </w:tc>
        <w:tc>
          <w:tcPr>
            <w:tcW w:w="2084" w:type="dxa"/>
          </w:tcPr>
          <w:p w14:paraId="333E1AEC"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Zender staff help might be needed?</w:t>
            </w:r>
          </w:p>
        </w:tc>
      </w:tr>
      <w:tr w:rsidR="002F6D4A" w:rsidRPr="00840103" w14:paraId="6D1406B8" w14:textId="77777777" w:rsidTr="002F6D4A">
        <w:tc>
          <w:tcPr>
            <w:cnfStyle w:val="001000000000" w:firstRow="0" w:lastRow="0" w:firstColumn="1" w:lastColumn="0" w:oddVBand="0" w:evenVBand="0" w:oddHBand="0" w:evenHBand="0" w:firstRowFirstColumn="0" w:firstRowLastColumn="0" w:lastRowFirstColumn="0" w:lastRowLastColumn="0"/>
            <w:tcW w:w="882" w:type="dxa"/>
          </w:tcPr>
          <w:p w14:paraId="1D01F261" w14:textId="77777777" w:rsidR="00323A5A" w:rsidRPr="00C36A13" w:rsidRDefault="00323A5A" w:rsidP="00840103">
            <w:pPr>
              <w:rPr>
                <w:b w:val="0"/>
                <w:bCs w:val="0"/>
                <w:w w:val="100"/>
              </w:rPr>
            </w:pPr>
            <w:r w:rsidRPr="00C36A13">
              <w:rPr>
                <w:b w:val="0"/>
                <w:bCs w:val="0"/>
                <w:w w:val="100"/>
              </w:rPr>
              <w:lastRenderedPageBreak/>
              <w:t>Apr 26</w:t>
            </w:r>
          </w:p>
        </w:tc>
        <w:tc>
          <w:tcPr>
            <w:tcW w:w="1002" w:type="dxa"/>
          </w:tcPr>
          <w:p w14:paraId="6EBC4788"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June 26</w:t>
            </w:r>
          </w:p>
        </w:tc>
        <w:tc>
          <w:tcPr>
            <w:tcW w:w="4410" w:type="dxa"/>
          </w:tcPr>
          <w:p w14:paraId="48111382" w14:textId="6DB5D323"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 xml:space="preserve">Develop flyers and </w:t>
            </w:r>
            <w:r w:rsidR="001A6436" w:rsidRPr="00C36A13">
              <w:rPr>
                <w:w w:val="100"/>
              </w:rPr>
              <w:t>Facebook</w:t>
            </w:r>
            <w:r w:rsidRPr="00C36A13">
              <w:rPr>
                <w:w w:val="100"/>
              </w:rPr>
              <w:t xml:space="preserve"> to educate residents about proper </w:t>
            </w:r>
            <w:r w:rsidR="006239C4" w:rsidRPr="00C36A13">
              <w:rPr>
                <w:w w:val="100"/>
              </w:rPr>
              <w:t>use -</w:t>
            </w:r>
            <w:r w:rsidRPr="00C36A13">
              <w:rPr>
                <w:w w:val="100"/>
              </w:rPr>
              <w:t xml:space="preserve"> and post them.</w:t>
            </w:r>
          </w:p>
        </w:tc>
        <w:tc>
          <w:tcPr>
            <w:tcW w:w="1790" w:type="dxa"/>
          </w:tcPr>
          <w:p w14:paraId="522639AB"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proofErr w:type="spellStart"/>
            <w:r w:rsidRPr="00C36A13">
              <w:rPr>
                <w:w w:val="100"/>
              </w:rPr>
              <w:t>Envr</w:t>
            </w:r>
            <w:proofErr w:type="spellEnd"/>
            <w:r w:rsidRPr="00C36A13">
              <w:rPr>
                <w:w w:val="100"/>
              </w:rPr>
              <w:t>. Assistant</w:t>
            </w:r>
          </w:p>
        </w:tc>
        <w:tc>
          <w:tcPr>
            <w:tcW w:w="2084" w:type="dxa"/>
          </w:tcPr>
          <w:p w14:paraId="1F7F2DFD"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Zender staff help might be needed?</w:t>
            </w:r>
          </w:p>
        </w:tc>
      </w:tr>
      <w:tr w:rsidR="002F6D4A" w:rsidRPr="00840103" w14:paraId="40112996" w14:textId="77777777" w:rsidTr="002F6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3452A972" w14:textId="77777777" w:rsidR="00323A5A" w:rsidRPr="00C36A13" w:rsidRDefault="00323A5A" w:rsidP="00840103">
            <w:pPr>
              <w:rPr>
                <w:b w:val="0"/>
                <w:bCs w:val="0"/>
                <w:w w:val="100"/>
              </w:rPr>
            </w:pPr>
            <w:r w:rsidRPr="00C36A13">
              <w:rPr>
                <w:b w:val="0"/>
                <w:bCs w:val="0"/>
                <w:w w:val="100"/>
              </w:rPr>
              <w:t xml:space="preserve">June 26 </w:t>
            </w:r>
          </w:p>
        </w:tc>
        <w:tc>
          <w:tcPr>
            <w:tcW w:w="1002" w:type="dxa"/>
          </w:tcPr>
          <w:p w14:paraId="623B43C4"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June 26</w:t>
            </w:r>
          </w:p>
        </w:tc>
        <w:tc>
          <w:tcPr>
            <w:tcW w:w="4410" w:type="dxa"/>
          </w:tcPr>
          <w:p w14:paraId="16A3AFBD"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Hire 2 workers for when the barge comes to unload the hoppers, check for damage, and place them.</w:t>
            </w:r>
          </w:p>
        </w:tc>
        <w:tc>
          <w:tcPr>
            <w:tcW w:w="1790" w:type="dxa"/>
          </w:tcPr>
          <w:p w14:paraId="2099B0F7"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City Public Works</w:t>
            </w:r>
          </w:p>
        </w:tc>
        <w:tc>
          <w:tcPr>
            <w:tcW w:w="2084" w:type="dxa"/>
          </w:tcPr>
          <w:p w14:paraId="4326BC43"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The 2 hired workers</w:t>
            </w:r>
          </w:p>
        </w:tc>
      </w:tr>
      <w:tr w:rsidR="002F6D4A" w:rsidRPr="00840103" w14:paraId="48B65F6C" w14:textId="77777777" w:rsidTr="002F6D4A">
        <w:tc>
          <w:tcPr>
            <w:cnfStyle w:val="001000000000" w:firstRow="0" w:lastRow="0" w:firstColumn="1" w:lastColumn="0" w:oddVBand="0" w:evenVBand="0" w:oddHBand="0" w:evenHBand="0" w:firstRowFirstColumn="0" w:firstRowLastColumn="0" w:lastRowFirstColumn="0" w:lastRowLastColumn="0"/>
            <w:tcW w:w="882" w:type="dxa"/>
          </w:tcPr>
          <w:p w14:paraId="6D7531C3" w14:textId="77777777" w:rsidR="00323A5A" w:rsidRPr="00C36A13" w:rsidRDefault="00323A5A" w:rsidP="00840103">
            <w:pPr>
              <w:rPr>
                <w:b w:val="0"/>
                <w:bCs w:val="0"/>
                <w:w w:val="100"/>
              </w:rPr>
            </w:pPr>
            <w:r w:rsidRPr="00C36A13">
              <w:rPr>
                <w:b w:val="0"/>
                <w:bCs w:val="0"/>
                <w:w w:val="100"/>
              </w:rPr>
              <w:t>June 26</w:t>
            </w:r>
          </w:p>
        </w:tc>
        <w:tc>
          <w:tcPr>
            <w:tcW w:w="1002" w:type="dxa"/>
          </w:tcPr>
          <w:p w14:paraId="4402F09D"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July 26</w:t>
            </w:r>
          </w:p>
        </w:tc>
        <w:tc>
          <w:tcPr>
            <w:tcW w:w="4410" w:type="dxa"/>
          </w:tcPr>
          <w:p w14:paraId="3FD58ABB"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Take “after” pictures of people using the hoppers and develop a presentation with Before and After pictures.</w:t>
            </w:r>
          </w:p>
        </w:tc>
        <w:tc>
          <w:tcPr>
            <w:tcW w:w="1790" w:type="dxa"/>
          </w:tcPr>
          <w:p w14:paraId="7E37FDA6"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proofErr w:type="spellStart"/>
            <w:r w:rsidRPr="00C36A13">
              <w:rPr>
                <w:w w:val="100"/>
              </w:rPr>
              <w:t>Envr</w:t>
            </w:r>
            <w:proofErr w:type="spellEnd"/>
            <w:r w:rsidRPr="00C36A13">
              <w:rPr>
                <w:w w:val="100"/>
              </w:rPr>
              <w:t>. Assistant</w:t>
            </w:r>
          </w:p>
        </w:tc>
        <w:tc>
          <w:tcPr>
            <w:tcW w:w="2084" w:type="dxa"/>
          </w:tcPr>
          <w:p w14:paraId="450AC1B7"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HB Collector, Coordinator</w:t>
            </w:r>
          </w:p>
        </w:tc>
      </w:tr>
      <w:tr w:rsidR="002F6D4A" w:rsidRPr="00840103" w14:paraId="67B85338" w14:textId="77777777" w:rsidTr="002F6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17779930" w14:textId="77777777" w:rsidR="00323A5A" w:rsidRPr="00C36A13" w:rsidRDefault="00323A5A" w:rsidP="00840103">
            <w:pPr>
              <w:rPr>
                <w:b w:val="0"/>
                <w:bCs w:val="0"/>
                <w:w w:val="100"/>
              </w:rPr>
            </w:pPr>
            <w:r w:rsidRPr="00C36A13">
              <w:rPr>
                <w:b w:val="0"/>
                <w:bCs w:val="0"/>
                <w:w w:val="100"/>
              </w:rPr>
              <w:t>Oct 26</w:t>
            </w:r>
          </w:p>
        </w:tc>
        <w:tc>
          <w:tcPr>
            <w:tcW w:w="1002" w:type="dxa"/>
          </w:tcPr>
          <w:p w14:paraId="623C8FF1"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Oct 26</w:t>
            </w:r>
          </w:p>
        </w:tc>
        <w:tc>
          <w:tcPr>
            <w:tcW w:w="4410" w:type="dxa"/>
          </w:tcPr>
          <w:p w14:paraId="486AF1A8"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 xml:space="preserve">Present at the [write in Conference name] </w:t>
            </w:r>
          </w:p>
        </w:tc>
        <w:tc>
          <w:tcPr>
            <w:tcW w:w="1790" w:type="dxa"/>
          </w:tcPr>
          <w:p w14:paraId="49C5A375"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HB Collector</w:t>
            </w:r>
          </w:p>
        </w:tc>
        <w:tc>
          <w:tcPr>
            <w:tcW w:w="2084" w:type="dxa"/>
          </w:tcPr>
          <w:p w14:paraId="3E1C88C9" w14:textId="44A26710" w:rsidR="00323A5A" w:rsidRPr="00C36A13" w:rsidRDefault="00760C0D"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None</w:t>
            </w:r>
          </w:p>
        </w:tc>
      </w:tr>
    </w:tbl>
    <w:p w14:paraId="206300AF" w14:textId="77777777" w:rsidR="004F5A60" w:rsidRPr="00840103" w:rsidRDefault="004F5A60" w:rsidP="00840103">
      <w:pPr>
        <w:pStyle w:val="TableParagraph"/>
        <w:rPr>
          <w:w w:val="100"/>
        </w:rPr>
      </w:pPr>
    </w:p>
    <w:tbl>
      <w:tblPr>
        <w:tblStyle w:val="TableGrid"/>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3DDF2" w:themeFill="background2" w:themeFillShade="E6"/>
        <w:tblLook w:val="04A0" w:firstRow="1" w:lastRow="0" w:firstColumn="1" w:lastColumn="0" w:noHBand="0" w:noVBand="1"/>
      </w:tblPr>
      <w:tblGrid>
        <w:gridCol w:w="10693"/>
      </w:tblGrid>
      <w:tr w:rsidR="009E2BF1" w:rsidRPr="00840103" w14:paraId="000DD8EE" w14:textId="77777777" w:rsidTr="009E2BF1">
        <w:tc>
          <w:tcPr>
            <w:tcW w:w="10790" w:type="dxa"/>
            <w:shd w:val="clear" w:color="auto" w:fill="B3DDF2" w:themeFill="background2" w:themeFillShade="E6"/>
          </w:tcPr>
          <w:p w14:paraId="4F3359EE" w14:textId="39F53D35" w:rsidR="009E2BF1" w:rsidRPr="00840103" w:rsidRDefault="009E2BF1" w:rsidP="00840103">
            <w:pPr>
              <w:pStyle w:val="Heading1"/>
              <w:rPr>
                <w:w w:val="100"/>
              </w:rPr>
            </w:pPr>
            <w:r w:rsidRPr="00840103">
              <w:rPr>
                <w:w w:val="100"/>
              </w:rPr>
              <w:t>Budget Section</w:t>
            </w:r>
          </w:p>
        </w:tc>
      </w:tr>
    </w:tbl>
    <w:p w14:paraId="7234DB73" w14:textId="265D90C4" w:rsidR="0017012C" w:rsidRPr="00C36A13" w:rsidRDefault="00F06F38" w:rsidP="00760C0D">
      <w:pPr>
        <w:ind w:left="180"/>
        <w:rPr>
          <w:rFonts w:cs="Calibri (Body)"/>
          <w:w w:val="100"/>
        </w:rPr>
      </w:pPr>
      <w:r w:rsidRPr="00C36A13">
        <w:rPr>
          <w:rFonts w:cs="Calibri (Body)"/>
          <w:w w:val="100"/>
        </w:rPr>
        <w:t xml:space="preserve">Fill </w:t>
      </w:r>
      <w:r w:rsidR="002A44C4" w:rsidRPr="00C36A13">
        <w:rPr>
          <w:rFonts w:cs="Calibri (Body)"/>
          <w:w w:val="100"/>
        </w:rPr>
        <w:t xml:space="preserve">out the Project Budget template, including justification, or a similar budget with the same information in the template. You may also provide additional information. </w:t>
      </w:r>
      <w:r w:rsidR="00AD5D85">
        <w:rPr>
          <w:rFonts w:cs="Calibri (Body)"/>
          <w:w w:val="100"/>
        </w:rPr>
        <w:t>I</w:t>
      </w:r>
      <w:r w:rsidR="00162CF2" w:rsidRPr="00C36A13">
        <w:rPr>
          <w:rFonts w:cs="Calibri (Body)"/>
          <w:w w:val="100"/>
        </w:rPr>
        <w:t>f you are not certain that reviewers will know exactly what you are requesting or what your justification is, we highly recommend providing greater detail.</w:t>
      </w:r>
      <w:r w:rsidR="002F6D4A" w:rsidRPr="00C36A13">
        <w:rPr>
          <w:rFonts w:cs="Calibri (Body)"/>
          <w:w w:val="100"/>
        </w:rPr>
        <w:t xml:space="preserve"> An</w:t>
      </w:r>
      <w:r w:rsidR="00916EB7">
        <w:rPr>
          <w:rFonts w:cs="Calibri (Body)"/>
          <w:w w:val="100"/>
        </w:rPr>
        <w:t xml:space="preserve"> </w:t>
      </w:r>
      <w:r w:rsidR="002F6D4A" w:rsidRPr="00C36A13">
        <w:rPr>
          <w:rFonts w:cs="Calibri (Body)"/>
          <w:w w:val="100"/>
        </w:rPr>
        <w:t>example Budget is provided on the next page.</w:t>
      </w:r>
    </w:p>
    <w:p w14:paraId="6107F3A1" w14:textId="77777777" w:rsidR="0017012C" w:rsidRPr="00C36A13" w:rsidRDefault="0017012C">
      <w:pPr>
        <w:spacing w:before="0" w:after="200" w:line="252" w:lineRule="auto"/>
        <w:ind w:left="0" w:right="0"/>
        <w:rPr>
          <w:rFonts w:cs="Calibri (Body)"/>
          <w:w w:val="100"/>
        </w:rPr>
      </w:pPr>
      <w:r w:rsidRPr="00C36A13">
        <w:rPr>
          <w:rFonts w:cs="Calibri (Body)"/>
          <w:w w:val="100"/>
        </w:rPr>
        <w:br w:type="page"/>
      </w:r>
    </w:p>
    <w:p w14:paraId="0CFEFEAF" w14:textId="77777777" w:rsidR="0017012C" w:rsidRDefault="0017012C" w:rsidP="0017012C">
      <w:pPr>
        <w:pStyle w:val="Heading4"/>
        <w:shd w:val="clear" w:color="auto" w:fill="C8DA91" w:themeFill="accent6" w:themeFillTint="99"/>
        <w:spacing w:after="160"/>
        <w:ind w:left="101" w:right="101"/>
        <w:rPr>
          <w:rFonts w:ascii="Comic Sans MS" w:hAnsi="Comic Sans MS"/>
          <w:b/>
          <w:bCs/>
          <w:caps w:val="0"/>
          <w:w w:val="100"/>
          <w:sz w:val="28"/>
          <w:szCs w:val="28"/>
        </w:rPr>
      </w:pPr>
      <w:r>
        <w:rPr>
          <w:rFonts w:ascii="Comic Sans MS" w:hAnsi="Comic Sans MS"/>
          <w:b/>
          <w:bCs/>
          <w:caps w:val="0"/>
          <w:w w:val="100"/>
          <w:sz w:val="28"/>
          <w:szCs w:val="28"/>
        </w:rPr>
        <w:lastRenderedPageBreak/>
        <w:t>Budget</w:t>
      </w:r>
    </w:p>
    <w:tbl>
      <w:tblPr>
        <w:tblStyle w:val="TableGrid"/>
        <w:tblW w:w="11019" w:type="dxa"/>
        <w:tblInd w:w="107" w:type="dxa"/>
        <w:tblLayout w:type="fixed"/>
        <w:tblLook w:val="04A0" w:firstRow="1" w:lastRow="0" w:firstColumn="1" w:lastColumn="0" w:noHBand="0" w:noVBand="1"/>
      </w:tblPr>
      <w:tblGrid>
        <w:gridCol w:w="1508"/>
        <w:gridCol w:w="1080"/>
        <w:gridCol w:w="3060"/>
        <w:gridCol w:w="2160"/>
        <w:gridCol w:w="2946"/>
        <w:gridCol w:w="265"/>
      </w:tblGrid>
      <w:tr w:rsidR="0017012C" w:rsidRPr="00574CBA" w14:paraId="6DB2E75B" w14:textId="77777777" w:rsidTr="007E3AB1">
        <w:trPr>
          <w:gridAfter w:val="1"/>
          <w:wAfter w:w="265" w:type="dxa"/>
        </w:trPr>
        <w:tc>
          <w:tcPr>
            <w:tcW w:w="1508" w:type="dxa"/>
          </w:tcPr>
          <w:p w14:paraId="2D7D25F0" w14:textId="77777777" w:rsidR="0017012C" w:rsidRPr="00C36A13" w:rsidRDefault="0017012C" w:rsidP="007E3AB1">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Category/ Item Requested</w:t>
            </w:r>
          </w:p>
        </w:tc>
        <w:tc>
          <w:tcPr>
            <w:tcW w:w="1080" w:type="dxa"/>
          </w:tcPr>
          <w:p w14:paraId="35254207" w14:textId="77777777" w:rsidR="0017012C" w:rsidRPr="00C36A13" w:rsidRDefault="0017012C" w:rsidP="007E3AB1">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Cost</w:t>
            </w:r>
          </w:p>
        </w:tc>
        <w:tc>
          <w:tcPr>
            <w:tcW w:w="3060" w:type="dxa"/>
          </w:tcPr>
          <w:p w14:paraId="7162D836" w14:textId="77777777" w:rsidR="0017012C" w:rsidRPr="00C36A13" w:rsidRDefault="0017012C" w:rsidP="007E3AB1">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Why Needed</w:t>
            </w:r>
          </w:p>
        </w:tc>
        <w:tc>
          <w:tcPr>
            <w:tcW w:w="2160" w:type="dxa"/>
          </w:tcPr>
          <w:p w14:paraId="780D8F5E" w14:textId="77777777" w:rsidR="0017012C" w:rsidRPr="00C36A13" w:rsidRDefault="0017012C" w:rsidP="007E3AB1">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 xml:space="preserve">Details on how the cost was calculated. </w:t>
            </w:r>
          </w:p>
        </w:tc>
        <w:tc>
          <w:tcPr>
            <w:tcW w:w="2946" w:type="dxa"/>
          </w:tcPr>
          <w:p w14:paraId="3B41FDD0" w14:textId="77777777" w:rsidR="0017012C" w:rsidRPr="00C36A13" w:rsidRDefault="0017012C" w:rsidP="007E3AB1">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Where did you get your numbers and costs from?</w:t>
            </w:r>
          </w:p>
        </w:tc>
      </w:tr>
      <w:tr w:rsidR="0017012C" w:rsidRPr="00574CBA" w14:paraId="7551E505" w14:textId="77777777" w:rsidTr="007E3AB1">
        <w:tc>
          <w:tcPr>
            <w:tcW w:w="11019" w:type="dxa"/>
            <w:gridSpan w:val="6"/>
            <w:shd w:val="clear" w:color="auto" w:fill="ECF2DA" w:themeFill="accent6" w:themeFillTint="33"/>
          </w:tcPr>
          <w:p w14:paraId="03628340" w14:textId="07492A31" w:rsidR="0017012C" w:rsidRPr="00C36A13" w:rsidRDefault="00AD5D85" w:rsidP="007E3AB1">
            <w:pPr>
              <w:ind w:left="0"/>
              <w:jc w:val="center"/>
              <w:rPr>
                <w:b/>
                <w:bCs/>
                <w:color w:val="0B5294" w:themeColor="accent1" w:themeShade="BF"/>
                <w:w w:val="100"/>
                <w:sz w:val="24"/>
                <w:szCs w:val="24"/>
              </w:rPr>
            </w:pPr>
            <w:r>
              <w:rPr>
                <w:rFonts w:cs="Calibri (Body)"/>
                <w:b/>
                <w:bCs/>
                <w:color w:val="0B5294" w:themeColor="accent1" w:themeShade="BF"/>
                <w:w w:val="100"/>
                <w:sz w:val="24"/>
                <w:szCs w:val="24"/>
              </w:rPr>
              <w:t>Personnel</w:t>
            </w:r>
          </w:p>
        </w:tc>
      </w:tr>
      <w:tr w:rsidR="0017012C" w:rsidRPr="00E73AF0" w14:paraId="4D6F1A14" w14:textId="77777777" w:rsidTr="007E3AB1">
        <w:trPr>
          <w:gridAfter w:val="1"/>
          <w:wAfter w:w="265" w:type="dxa"/>
        </w:trPr>
        <w:tc>
          <w:tcPr>
            <w:tcW w:w="1508" w:type="dxa"/>
          </w:tcPr>
          <w:p w14:paraId="61CBE88D"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Heavy Equipment Operator</w:t>
            </w:r>
          </w:p>
        </w:tc>
        <w:tc>
          <w:tcPr>
            <w:tcW w:w="1080" w:type="dxa"/>
          </w:tcPr>
          <w:p w14:paraId="66A54D1A" w14:textId="77777777" w:rsidR="0017012C" w:rsidRPr="0069601F" w:rsidRDefault="0017012C" w:rsidP="007E3AB1">
            <w:pPr>
              <w:spacing w:after="60" w:line="216" w:lineRule="auto"/>
              <w:ind w:left="0" w:right="101"/>
              <w:rPr>
                <w:w w:val="100"/>
                <w:sz w:val="21"/>
                <w:szCs w:val="21"/>
              </w:rPr>
            </w:pPr>
            <w:r w:rsidRPr="0069601F">
              <w:rPr>
                <w:w w:val="100"/>
                <w:sz w:val="21"/>
                <w:szCs w:val="21"/>
              </w:rPr>
              <w:t>$1600</w:t>
            </w:r>
          </w:p>
        </w:tc>
        <w:tc>
          <w:tcPr>
            <w:tcW w:w="3060" w:type="dxa"/>
          </w:tcPr>
          <w:p w14:paraId="6E8BBD27" w14:textId="77777777" w:rsidR="0017012C" w:rsidRPr="0069601F" w:rsidRDefault="0017012C" w:rsidP="007E3AB1">
            <w:pPr>
              <w:spacing w:after="60" w:line="216" w:lineRule="auto"/>
              <w:ind w:left="0" w:right="101"/>
              <w:rPr>
                <w:w w:val="100"/>
                <w:sz w:val="21"/>
                <w:szCs w:val="21"/>
              </w:rPr>
            </w:pPr>
            <w:r w:rsidRPr="0069601F">
              <w:rPr>
                <w:w w:val="100"/>
                <w:sz w:val="21"/>
                <w:szCs w:val="21"/>
              </w:rPr>
              <w:t xml:space="preserve">We </w:t>
            </w:r>
            <w:proofErr w:type="gramStart"/>
            <w:r w:rsidRPr="0069601F">
              <w:rPr>
                <w:w w:val="100"/>
                <w:sz w:val="21"/>
                <w:szCs w:val="21"/>
              </w:rPr>
              <w:t>have to</w:t>
            </w:r>
            <w:proofErr w:type="gramEnd"/>
            <w:r w:rsidRPr="0069601F">
              <w:rPr>
                <w:w w:val="100"/>
                <w:sz w:val="21"/>
                <w:szCs w:val="21"/>
              </w:rPr>
              <w:t xml:space="preserve"> pay her.</w:t>
            </w:r>
          </w:p>
        </w:tc>
        <w:tc>
          <w:tcPr>
            <w:tcW w:w="2160" w:type="dxa"/>
          </w:tcPr>
          <w:p w14:paraId="01E471CA" w14:textId="1CE442F0" w:rsidR="0017012C" w:rsidRPr="0069601F" w:rsidRDefault="0017012C" w:rsidP="007E3AB1">
            <w:pPr>
              <w:spacing w:after="60" w:line="216" w:lineRule="auto"/>
              <w:ind w:left="0" w:right="101"/>
              <w:rPr>
                <w:w w:val="100"/>
                <w:sz w:val="21"/>
                <w:szCs w:val="21"/>
              </w:rPr>
            </w:pPr>
            <w:r w:rsidRPr="0069601F">
              <w:rPr>
                <w:w w:val="100"/>
                <w:sz w:val="21"/>
                <w:szCs w:val="21"/>
              </w:rPr>
              <w:t>4 weeks x 1 day per week x $400 per day = $</w:t>
            </w:r>
            <w:r w:rsidR="00AD5D85">
              <w:rPr>
                <w:w w:val="100"/>
                <w:sz w:val="21"/>
                <w:szCs w:val="21"/>
              </w:rPr>
              <w:t>1600</w:t>
            </w:r>
          </w:p>
        </w:tc>
        <w:tc>
          <w:tcPr>
            <w:tcW w:w="2946" w:type="dxa"/>
          </w:tcPr>
          <w:p w14:paraId="33EE0629" w14:textId="77777777" w:rsidR="0017012C" w:rsidRPr="0069601F" w:rsidRDefault="0017012C" w:rsidP="007E3AB1">
            <w:pPr>
              <w:spacing w:after="60" w:line="216" w:lineRule="auto"/>
              <w:ind w:left="0" w:right="101"/>
              <w:rPr>
                <w:w w:val="100"/>
                <w:sz w:val="21"/>
                <w:szCs w:val="21"/>
              </w:rPr>
            </w:pPr>
            <w:r w:rsidRPr="0069601F">
              <w:rPr>
                <w:w w:val="100"/>
                <w:sz w:val="21"/>
                <w:szCs w:val="21"/>
              </w:rPr>
              <w:t xml:space="preserve">We have moved the waste face </w:t>
            </w:r>
            <w:proofErr w:type="gramStart"/>
            <w:r w:rsidRPr="0069601F">
              <w:rPr>
                <w:w w:val="100"/>
                <w:sz w:val="21"/>
                <w:szCs w:val="21"/>
              </w:rPr>
              <w:t>before</w:t>
            </w:r>
            <w:proofErr w:type="gramEnd"/>
            <w:r w:rsidRPr="0069601F">
              <w:rPr>
                <w:w w:val="100"/>
                <w:sz w:val="21"/>
                <w:szCs w:val="21"/>
              </w:rPr>
              <w:t xml:space="preserve"> and it works </w:t>
            </w:r>
            <w:proofErr w:type="gramStart"/>
            <w:r w:rsidRPr="0069601F">
              <w:rPr>
                <w:w w:val="100"/>
                <w:sz w:val="21"/>
                <w:szCs w:val="21"/>
              </w:rPr>
              <w:t>good</w:t>
            </w:r>
            <w:proofErr w:type="gramEnd"/>
            <w:r w:rsidRPr="0069601F">
              <w:rPr>
                <w:w w:val="100"/>
                <w:sz w:val="21"/>
                <w:szCs w:val="21"/>
              </w:rPr>
              <w:t xml:space="preserve"> to use the equipment once a week</w:t>
            </w:r>
          </w:p>
        </w:tc>
      </w:tr>
      <w:tr w:rsidR="0017012C" w:rsidRPr="00E73AF0" w14:paraId="39295C4B" w14:textId="77777777" w:rsidTr="007E3AB1">
        <w:trPr>
          <w:gridAfter w:val="1"/>
          <w:wAfter w:w="265" w:type="dxa"/>
        </w:trPr>
        <w:tc>
          <w:tcPr>
            <w:tcW w:w="1508" w:type="dxa"/>
          </w:tcPr>
          <w:p w14:paraId="3A48512D"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Project Manager</w:t>
            </w:r>
          </w:p>
        </w:tc>
        <w:tc>
          <w:tcPr>
            <w:tcW w:w="1080" w:type="dxa"/>
          </w:tcPr>
          <w:p w14:paraId="035EF202" w14:textId="77777777" w:rsidR="0017012C" w:rsidRPr="0069601F" w:rsidRDefault="0017012C" w:rsidP="007E3AB1">
            <w:pPr>
              <w:spacing w:after="60" w:line="216" w:lineRule="auto"/>
              <w:ind w:left="0" w:right="101"/>
              <w:rPr>
                <w:w w:val="100"/>
                <w:sz w:val="21"/>
                <w:szCs w:val="21"/>
              </w:rPr>
            </w:pPr>
            <w:r w:rsidRPr="0069601F">
              <w:rPr>
                <w:w w:val="100"/>
                <w:sz w:val="21"/>
                <w:szCs w:val="21"/>
              </w:rPr>
              <w:t>$4000</w:t>
            </w:r>
          </w:p>
        </w:tc>
        <w:tc>
          <w:tcPr>
            <w:tcW w:w="3060" w:type="dxa"/>
          </w:tcPr>
          <w:p w14:paraId="6C76F537" w14:textId="77777777" w:rsidR="0017012C" w:rsidRPr="0069601F" w:rsidRDefault="0017012C" w:rsidP="007E3AB1">
            <w:pPr>
              <w:spacing w:after="60" w:line="216" w:lineRule="auto"/>
              <w:ind w:left="0" w:right="101"/>
              <w:rPr>
                <w:w w:val="100"/>
                <w:sz w:val="21"/>
                <w:szCs w:val="21"/>
              </w:rPr>
            </w:pPr>
            <w:r w:rsidRPr="0069601F">
              <w:rPr>
                <w:w w:val="100"/>
                <w:sz w:val="21"/>
                <w:szCs w:val="21"/>
              </w:rPr>
              <w:t>We need to make sure there is project announcement and job hire and reporting and supervision.</w:t>
            </w:r>
          </w:p>
        </w:tc>
        <w:tc>
          <w:tcPr>
            <w:tcW w:w="2160" w:type="dxa"/>
          </w:tcPr>
          <w:p w14:paraId="2AAA2B8E" w14:textId="742D8AEC" w:rsidR="0017012C" w:rsidRPr="0069601F" w:rsidRDefault="0017012C" w:rsidP="007E3AB1">
            <w:pPr>
              <w:spacing w:after="60" w:line="216" w:lineRule="auto"/>
              <w:ind w:left="0" w:right="101"/>
              <w:rPr>
                <w:w w:val="100"/>
                <w:sz w:val="21"/>
                <w:szCs w:val="21"/>
              </w:rPr>
            </w:pPr>
            <w:r w:rsidRPr="0069601F">
              <w:rPr>
                <w:w w:val="100"/>
                <w:sz w:val="21"/>
                <w:szCs w:val="21"/>
              </w:rPr>
              <w:t xml:space="preserve">20 hours a week </w:t>
            </w:r>
            <w:r w:rsidR="00AD5D85">
              <w:rPr>
                <w:w w:val="100"/>
                <w:sz w:val="21"/>
                <w:szCs w:val="21"/>
              </w:rPr>
              <w:t>x</w:t>
            </w:r>
            <w:r w:rsidRPr="0069601F">
              <w:rPr>
                <w:w w:val="100"/>
                <w:sz w:val="21"/>
                <w:szCs w:val="21"/>
              </w:rPr>
              <w:t xml:space="preserve"> 8 weeks x $25 per hour</w:t>
            </w:r>
            <w:r w:rsidR="00567B87">
              <w:rPr>
                <w:w w:val="100"/>
                <w:sz w:val="21"/>
                <w:szCs w:val="21"/>
              </w:rPr>
              <w:t>= $4000</w:t>
            </w:r>
          </w:p>
        </w:tc>
        <w:tc>
          <w:tcPr>
            <w:tcW w:w="2946" w:type="dxa"/>
          </w:tcPr>
          <w:p w14:paraId="5D55A1B4" w14:textId="77777777" w:rsidR="0017012C" w:rsidRPr="0069601F" w:rsidRDefault="0017012C" w:rsidP="007E3AB1">
            <w:pPr>
              <w:spacing w:after="60" w:line="216" w:lineRule="auto"/>
              <w:ind w:left="0" w:right="101"/>
              <w:rPr>
                <w:w w:val="100"/>
                <w:sz w:val="21"/>
                <w:szCs w:val="21"/>
              </w:rPr>
            </w:pPr>
            <w:r w:rsidRPr="0069601F">
              <w:rPr>
                <w:w w:val="100"/>
                <w:sz w:val="21"/>
                <w:szCs w:val="21"/>
              </w:rPr>
              <w:t xml:space="preserve">This is a typical wage for this </w:t>
            </w:r>
            <w:proofErr w:type="gramStart"/>
            <w:r w:rsidRPr="0069601F">
              <w:rPr>
                <w:w w:val="100"/>
                <w:sz w:val="21"/>
                <w:szCs w:val="21"/>
              </w:rPr>
              <w:t>work</w:t>
            </w:r>
            <w:proofErr w:type="gramEnd"/>
            <w:r w:rsidRPr="0069601F">
              <w:rPr>
                <w:w w:val="100"/>
                <w:sz w:val="21"/>
                <w:szCs w:val="21"/>
              </w:rPr>
              <w:t xml:space="preserve"> and we know we can find someone</w:t>
            </w:r>
          </w:p>
        </w:tc>
      </w:tr>
      <w:tr w:rsidR="0017012C" w:rsidRPr="00E73AF0" w14:paraId="2B30A34F" w14:textId="77777777" w:rsidTr="007E3AB1">
        <w:trPr>
          <w:gridAfter w:val="1"/>
          <w:wAfter w:w="265" w:type="dxa"/>
        </w:trPr>
        <w:tc>
          <w:tcPr>
            <w:tcW w:w="1508" w:type="dxa"/>
          </w:tcPr>
          <w:p w14:paraId="02C6844A"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Bookkeeper</w:t>
            </w:r>
          </w:p>
        </w:tc>
        <w:tc>
          <w:tcPr>
            <w:tcW w:w="1080" w:type="dxa"/>
          </w:tcPr>
          <w:p w14:paraId="14CDB299" w14:textId="0163FA16" w:rsidR="0017012C" w:rsidRPr="0069601F" w:rsidRDefault="0017012C" w:rsidP="007E3AB1">
            <w:pPr>
              <w:spacing w:after="60" w:line="216" w:lineRule="auto"/>
              <w:ind w:left="0" w:right="101"/>
              <w:rPr>
                <w:w w:val="100"/>
                <w:sz w:val="21"/>
                <w:szCs w:val="21"/>
              </w:rPr>
            </w:pPr>
            <w:r w:rsidRPr="0069601F">
              <w:rPr>
                <w:w w:val="100"/>
                <w:sz w:val="21"/>
                <w:szCs w:val="21"/>
              </w:rPr>
              <w:t>$</w:t>
            </w:r>
            <w:r w:rsidR="00AD5D85">
              <w:rPr>
                <w:w w:val="100"/>
                <w:sz w:val="21"/>
                <w:szCs w:val="21"/>
              </w:rPr>
              <w:t>1600</w:t>
            </w:r>
          </w:p>
        </w:tc>
        <w:tc>
          <w:tcPr>
            <w:tcW w:w="3060" w:type="dxa"/>
          </w:tcPr>
          <w:p w14:paraId="32495567" w14:textId="77777777" w:rsidR="0017012C" w:rsidRPr="0069601F" w:rsidRDefault="0017012C" w:rsidP="007E3AB1">
            <w:pPr>
              <w:spacing w:after="60" w:line="216" w:lineRule="auto"/>
              <w:ind w:left="0" w:right="101"/>
              <w:rPr>
                <w:w w:val="100"/>
                <w:sz w:val="21"/>
                <w:szCs w:val="21"/>
              </w:rPr>
            </w:pPr>
            <w:r w:rsidRPr="0069601F">
              <w:rPr>
                <w:w w:val="100"/>
                <w:sz w:val="21"/>
                <w:szCs w:val="21"/>
              </w:rPr>
              <w:t>We need to make sure our financials are good.</w:t>
            </w:r>
          </w:p>
        </w:tc>
        <w:tc>
          <w:tcPr>
            <w:tcW w:w="2160" w:type="dxa"/>
          </w:tcPr>
          <w:p w14:paraId="425E1547" w14:textId="77777777" w:rsidR="0017012C" w:rsidRPr="0069601F" w:rsidRDefault="0017012C" w:rsidP="007E3AB1">
            <w:pPr>
              <w:spacing w:after="60" w:line="216" w:lineRule="auto"/>
              <w:ind w:left="0" w:right="101"/>
              <w:rPr>
                <w:w w:val="100"/>
                <w:sz w:val="21"/>
                <w:szCs w:val="21"/>
              </w:rPr>
            </w:pPr>
            <w:r w:rsidRPr="0069601F">
              <w:rPr>
                <w:w w:val="100"/>
                <w:sz w:val="21"/>
                <w:szCs w:val="21"/>
              </w:rPr>
              <w:t>16 weeks x 4 hours per week x $25 per hour = $1600</w:t>
            </w:r>
          </w:p>
        </w:tc>
        <w:tc>
          <w:tcPr>
            <w:tcW w:w="2946" w:type="dxa"/>
          </w:tcPr>
          <w:p w14:paraId="2E631BDC" w14:textId="77777777" w:rsidR="0017012C" w:rsidRPr="0069601F" w:rsidRDefault="0017012C" w:rsidP="007E3AB1">
            <w:pPr>
              <w:spacing w:after="60" w:line="216" w:lineRule="auto"/>
              <w:ind w:left="0" w:right="101"/>
              <w:rPr>
                <w:w w:val="100"/>
                <w:sz w:val="21"/>
                <w:szCs w:val="21"/>
              </w:rPr>
            </w:pPr>
            <w:r w:rsidRPr="0069601F">
              <w:rPr>
                <w:w w:val="100"/>
                <w:sz w:val="21"/>
                <w:szCs w:val="21"/>
              </w:rPr>
              <w:t>This is their salary and the project is for 3 months.</w:t>
            </w:r>
          </w:p>
        </w:tc>
      </w:tr>
      <w:tr w:rsidR="0017012C" w:rsidRPr="00E73AF0" w14:paraId="2841B08B" w14:textId="77777777" w:rsidTr="007E3AB1">
        <w:trPr>
          <w:gridAfter w:val="1"/>
          <w:wAfter w:w="265" w:type="dxa"/>
        </w:trPr>
        <w:tc>
          <w:tcPr>
            <w:tcW w:w="1508" w:type="dxa"/>
          </w:tcPr>
          <w:p w14:paraId="03F5E61E"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Workers</w:t>
            </w:r>
          </w:p>
        </w:tc>
        <w:tc>
          <w:tcPr>
            <w:tcW w:w="1080" w:type="dxa"/>
          </w:tcPr>
          <w:p w14:paraId="0B89CD44"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$19,200</w:t>
            </w:r>
          </w:p>
        </w:tc>
        <w:tc>
          <w:tcPr>
            <w:tcW w:w="3060" w:type="dxa"/>
          </w:tcPr>
          <w:p w14:paraId="40945E4E" w14:textId="45AD6BFF"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We need someone to pick up tra</w:t>
            </w:r>
            <w:r w:rsidR="00567B87">
              <w:rPr>
                <w:rFonts w:cs="Calibri (Body)"/>
                <w:w w:val="100"/>
                <w:sz w:val="21"/>
                <w:szCs w:val="21"/>
              </w:rPr>
              <w:t>s</w:t>
            </w:r>
            <w:r w:rsidRPr="0069601F">
              <w:rPr>
                <w:rFonts w:cs="Calibri (Body)"/>
                <w:w w:val="100"/>
                <w:sz w:val="21"/>
                <w:szCs w:val="21"/>
              </w:rPr>
              <w:t>h</w:t>
            </w:r>
          </w:p>
        </w:tc>
        <w:tc>
          <w:tcPr>
            <w:tcW w:w="2160" w:type="dxa"/>
          </w:tcPr>
          <w:p w14:paraId="16F29D72" w14:textId="6DD6C64D"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4 workers x 40 hours a week x 4 weeks x $30 an hour</w:t>
            </w:r>
            <w:r w:rsidR="006F15A4">
              <w:rPr>
                <w:rFonts w:cs="Calibri (Body)"/>
                <w:w w:val="100"/>
                <w:sz w:val="21"/>
                <w:szCs w:val="21"/>
              </w:rPr>
              <w:t>= $19,200</w:t>
            </w:r>
          </w:p>
        </w:tc>
        <w:tc>
          <w:tcPr>
            <w:tcW w:w="2946" w:type="dxa"/>
          </w:tcPr>
          <w:p w14:paraId="748EE059"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This is what we pay for harder labor.</w:t>
            </w:r>
          </w:p>
        </w:tc>
      </w:tr>
      <w:tr w:rsidR="0017012C" w:rsidRPr="00574CBA" w14:paraId="5C68CC0E" w14:textId="77777777" w:rsidTr="007E3AB1">
        <w:tc>
          <w:tcPr>
            <w:tcW w:w="11019" w:type="dxa"/>
            <w:gridSpan w:val="6"/>
            <w:shd w:val="clear" w:color="auto" w:fill="C8DA91" w:themeFill="accent6" w:themeFillTint="99"/>
          </w:tcPr>
          <w:p w14:paraId="7B1E81DC" w14:textId="77777777" w:rsidR="0017012C" w:rsidRPr="00C36A13" w:rsidRDefault="0017012C" w:rsidP="007E3AB1">
            <w:pPr>
              <w:ind w:left="0"/>
              <w:jc w:val="center"/>
              <w:rPr>
                <w:rFonts w:cs="Calibri (Body)"/>
                <w:b/>
                <w:bCs/>
                <w:color w:val="0B5294" w:themeColor="accent1" w:themeShade="BF"/>
                <w:w w:val="100"/>
                <w:sz w:val="24"/>
                <w:szCs w:val="24"/>
              </w:rPr>
            </w:pPr>
            <w:r w:rsidRPr="00C36A13">
              <w:rPr>
                <w:rFonts w:cs="Calibri (Body)"/>
                <w:b/>
                <w:bCs/>
                <w:color w:val="0B5294" w:themeColor="accent1" w:themeShade="BF"/>
                <w:w w:val="100"/>
                <w:sz w:val="28"/>
                <w:szCs w:val="26"/>
              </w:rPr>
              <w:t>Fringe</w:t>
            </w:r>
          </w:p>
        </w:tc>
      </w:tr>
      <w:tr w:rsidR="0017012C" w:rsidRPr="0069601F" w14:paraId="6C0B05AE" w14:textId="77777777" w:rsidTr="007E3AB1">
        <w:trPr>
          <w:gridAfter w:val="1"/>
          <w:wAfter w:w="265" w:type="dxa"/>
        </w:trPr>
        <w:tc>
          <w:tcPr>
            <w:tcW w:w="1508" w:type="dxa"/>
          </w:tcPr>
          <w:p w14:paraId="3B692DF2"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Fringe Rate</w:t>
            </w:r>
          </w:p>
        </w:tc>
        <w:tc>
          <w:tcPr>
            <w:tcW w:w="1080" w:type="dxa"/>
          </w:tcPr>
          <w:p w14:paraId="4D14763A" w14:textId="737DBD9C"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w:t>
            </w:r>
            <w:r w:rsidR="00E75926">
              <w:rPr>
                <w:rFonts w:cs="Calibri (Body)"/>
                <w:w w:val="100"/>
                <w:sz w:val="21"/>
                <w:szCs w:val="21"/>
              </w:rPr>
              <w:t>5,280</w:t>
            </w:r>
          </w:p>
        </w:tc>
        <w:tc>
          <w:tcPr>
            <w:tcW w:w="3060" w:type="dxa"/>
          </w:tcPr>
          <w:p w14:paraId="25087CB1"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 xml:space="preserve">We </w:t>
            </w:r>
            <w:proofErr w:type="gramStart"/>
            <w:r w:rsidRPr="0069601F">
              <w:rPr>
                <w:rFonts w:cs="Calibri (Body)"/>
                <w:w w:val="100"/>
                <w:sz w:val="21"/>
                <w:szCs w:val="21"/>
              </w:rPr>
              <w:t>have to</w:t>
            </w:r>
            <w:proofErr w:type="gramEnd"/>
            <w:r w:rsidRPr="0069601F">
              <w:rPr>
                <w:rFonts w:cs="Calibri (Body)"/>
                <w:w w:val="100"/>
                <w:sz w:val="21"/>
                <w:szCs w:val="21"/>
              </w:rPr>
              <w:t xml:space="preserve"> give benefits</w:t>
            </w:r>
          </w:p>
        </w:tc>
        <w:tc>
          <w:tcPr>
            <w:tcW w:w="2160" w:type="dxa"/>
          </w:tcPr>
          <w:p w14:paraId="51A4622C" w14:textId="39DFFC8A"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Our fringe rate is 20% on the Total personnel = $</w:t>
            </w:r>
            <w:r w:rsidR="00E75926">
              <w:rPr>
                <w:rFonts w:cs="Calibri (Body)"/>
                <w:w w:val="100"/>
                <w:sz w:val="21"/>
                <w:szCs w:val="21"/>
              </w:rPr>
              <w:t>26,400</w:t>
            </w:r>
          </w:p>
        </w:tc>
        <w:tc>
          <w:tcPr>
            <w:tcW w:w="2946" w:type="dxa"/>
          </w:tcPr>
          <w:p w14:paraId="2A5723F4"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This is what our Fringe is, and it meets all applicable state and federal rules.</w:t>
            </w:r>
          </w:p>
        </w:tc>
      </w:tr>
      <w:tr w:rsidR="0017012C" w:rsidRPr="00574CBA" w14:paraId="74033016" w14:textId="77777777" w:rsidTr="007E3AB1">
        <w:tc>
          <w:tcPr>
            <w:tcW w:w="11019" w:type="dxa"/>
            <w:gridSpan w:val="6"/>
            <w:shd w:val="clear" w:color="auto" w:fill="C8DA91" w:themeFill="accent6" w:themeFillTint="99"/>
          </w:tcPr>
          <w:p w14:paraId="7DE5CD55" w14:textId="77777777" w:rsidR="0017012C" w:rsidRPr="00C36A13" w:rsidRDefault="0017012C" w:rsidP="007E3AB1">
            <w:pPr>
              <w:ind w:left="0"/>
              <w:jc w:val="center"/>
              <w:rPr>
                <w:rFonts w:cs="Calibri (Body)"/>
                <w:b/>
                <w:bCs/>
                <w:color w:val="0B5294" w:themeColor="accent1" w:themeShade="BF"/>
                <w:w w:val="100"/>
                <w:sz w:val="24"/>
                <w:szCs w:val="24"/>
              </w:rPr>
            </w:pPr>
            <w:r w:rsidRPr="00C36A13">
              <w:rPr>
                <w:rFonts w:cs="Calibri (Body)"/>
                <w:b/>
                <w:bCs/>
                <w:color w:val="0B5294" w:themeColor="accent1" w:themeShade="BF"/>
                <w:w w:val="100"/>
                <w:sz w:val="28"/>
                <w:szCs w:val="26"/>
              </w:rPr>
              <w:t>Supplies</w:t>
            </w:r>
            <w:r w:rsidRPr="00C36A13">
              <w:rPr>
                <w:rFonts w:cs="Calibri (Body)"/>
                <w:b/>
                <w:bCs/>
                <w:color w:val="0B5294" w:themeColor="accent1" w:themeShade="BF"/>
                <w:w w:val="100"/>
                <w:sz w:val="24"/>
                <w:szCs w:val="24"/>
              </w:rPr>
              <w:t xml:space="preserve"> </w:t>
            </w:r>
            <w:proofErr w:type="gramStart"/>
            <w:r w:rsidRPr="00C36A13">
              <w:rPr>
                <w:rFonts w:cs="Calibri (Body)"/>
                <w:color w:val="0B5294" w:themeColor="accent1" w:themeShade="BF"/>
                <w:w w:val="100"/>
                <w:sz w:val="24"/>
                <w:szCs w:val="24"/>
              </w:rPr>
              <w:t xml:space="preserve">--  </w:t>
            </w:r>
            <w:r w:rsidRPr="00C36A13">
              <w:rPr>
                <w:rFonts w:cs="Calibri (Body)"/>
                <w:i/>
                <w:iCs/>
                <w:color w:val="0B5294" w:themeColor="accent1" w:themeShade="BF"/>
                <w:w w:val="100"/>
                <w:sz w:val="24"/>
                <w:szCs w:val="24"/>
              </w:rPr>
              <w:t>Each</w:t>
            </w:r>
            <w:proofErr w:type="gramEnd"/>
            <w:r w:rsidRPr="00C36A13">
              <w:rPr>
                <w:rFonts w:cs="Calibri (Body)"/>
                <w:i/>
                <w:iCs/>
                <w:color w:val="0B5294" w:themeColor="accent1" w:themeShade="BF"/>
                <w:w w:val="100"/>
                <w:sz w:val="24"/>
                <w:szCs w:val="24"/>
              </w:rPr>
              <w:t xml:space="preserve"> item must be under $</w:t>
            </w:r>
            <w:r w:rsidRPr="00C36A13">
              <w:rPr>
                <w:rFonts w:cs="Calibri (Body)"/>
                <w:i/>
                <w:iCs/>
                <w:color w:val="0B5294" w:themeColor="accent1" w:themeShade="BF"/>
                <w:w w:val="100"/>
                <w:sz w:val="24"/>
                <w:szCs w:val="24"/>
                <w:u w:val="single"/>
              </w:rPr>
              <w:t>10,000</w:t>
            </w:r>
          </w:p>
        </w:tc>
      </w:tr>
      <w:tr w:rsidR="0017012C" w:rsidRPr="0069601F" w14:paraId="49886E37" w14:textId="77777777" w:rsidTr="007E3AB1">
        <w:trPr>
          <w:gridAfter w:val="1"/>
          <w:wAfter w:w="265" w:type="dxa"/>
        </w:trPr>
        <w:tc>
          <w:tcPr>
            <w:tcW w:w="1508" w:type="dxa"/>
          </w:tcPr>
          <w:p w14:paraId="39589FB9"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Worker Protection</w:t>
            </w:r>
          </w:p>
        </w:tc>
        <w:tc>
          <w:tcPr>
            <w:tcW w:w="1080" w:type="dxa"/>
          </w:tcPr>
          <w:p w14:paraId="17F44D0F"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$1000</w:t>
            </w:r>
          </w:p>
        </w:tc>
        <w:tc>
          <w:tcPr>
            <w:tcW w:w="3060" w:type="dxa"/>
          </w:tcPr>
          <w:p w14:paraId="123CEB8E"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Safety is the most important thing.</w:t>
            </w:r>
          </w:p>
        </w:tc>
        <w:tc>
          <w:tcPr>
            <w:tcW w:w="2160" w:type="dxa"/>
          </w:tcPr>
          <w:p w14:paraId="4625556B"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$250 per worker for gloves, boots, goggles, hard hat, safety vests</w:t>
            </w:r>
          </w:p>
        </w:tc>
        <w:tc>
          <w:tcPr>
            <w:tcW w:w="2946" w:type="dxa"/>
          </w:tcPr>
          <w:p w14:paraId="214AB181"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 xml:space="preserve">We asked the Village of Raven what they used and the cost. They did it last year. </w:t>
            </w:r>
          </w:p>
        </w:tc>
      </w:tr>
      <w:tr w:rsidR="0017012C" w:rsidRPr="0069601F" w14:paraId="689920E4" w14:textId="77777777" w:rsidTr="007E3AB1">
        <w:trPr>
          <w:gridAfter w:val="1"/>
          <w:wAfter w:w="265" w:type="dxa"/>
        </w:trPr>
        <w:tc>
          <w:tcPr>
            <w:tcW w:w="1508" w:type="dxa"/>
          </w:tcPr>
          <w:p w14:paraId="11F91158"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Bags</w:t>
            </w:r>
          </w:p>
        </w:tc>
        <w:tc>
          <w:tcPr>
            <w:tcW w:w="1080" w:type="dxa"/>
          </w:tcPr>
          <w:p w14:paraId="1B1B1CE3"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$2500</w:t>
            </w:r>
          </w:p>
        </w:tc>
        <w:tc>
          <w:tcPr>
            <w:tcW w:w="3060" w:type="dxa"/>
          </w:tcPr>
          <w:p w14:paraId="7A2FE19D"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We need sturdy big bags to use.</w:t>
            </w:r>
          </w:p>
        </w:tc>
        <w:tc>
          <w:tcPr>
            <w:tcW w:w="2160" w:type="dxa"/>
          </w:tcPr>
          <w:p w14:paraId="19EF4A3C" w14:textId="3BFBEEEA"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100 bags to pick up this waste at $</w:t>
            </w:r>
            <w:r w:rsidR="009B5AEA">
              <w:rPr>
                <w:rFonts w:cs="Calibri (Body)"/>
                <w:w w:val="100"/>
                <w:sz w:val="21"/>
                <w:szCs w:val="21"/>
              </w:rPr>
              <w:t>2</w:t>
            </w:r>
            <w:r w:rsidRPr="0069601F">
              <w:rPr>
                <w:rFonts w:cs="Calibri (Body)"/>
                <w:w w:val="100"/>
                <w:sz w:val="21"/>
                <w:szCs w:val="21"/>
              </w:rPr>
              <w:t xml:space="preserve">5/bag including </w:t>
            </w:r>
            <w:r w:rsidR="009B5AEA">
              <w:rPr>
                <w:rFonts w:cs="Calibri (Body)"/>
                <w:w w:val="100"/>
                <w:sz w:val="21"/>
                <w:szCs w:val="21"/>
              </w:rPr>
              <w:t xml:space="preserve">free </w:t>
            </w:r>
            <w:r w:rsidRPr="0069601F">
              <w:rPr>
                <w:rFonts w:cs="Calibri (Body)"/>
                <w:w w:val="100"/>
                <w:sz w:val="21"/>
                <w:szCs w:val="21"/>
              </w:rPr>
              <w:t>shipping</w:t>
            </w:r>
            <w:r w:rsidR="009B5AEA">
              <w:rPr>
                <w:rFonts w:cs="Calibri (Body)"/>
                <w:w w:val="100"/>
                <w:sz w:val="21"/>
                <w:szCs w:val="21"/>
              </w:rPr>
              <w:t xml:space="preserve">. </w:t>
            </w:r>
          </w:p>
        </w:tc>
        <w:tc>
          <w:tcPr>
            <w:tcW w:w="2946" w:type="dxa"/>
          </w:tcPr>
          <w:p w14:paraId="0BFF9F90"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 xml:space="preserve">We called Zender to help us with </w:t>
            </w:r>
            <w:proofErr w:type="gramStart"/>
            <w:r w:rsidRPr="0069601F">
              <w:rPr>
                <w:rFonts w:cs="Calibri (Body)"/>
                <w:w w:val="100"/>
                <w:sz w:val="21"/>
                <w:szCs w:val="21"/>
              </w:rPr>
              <w:t>a bag</w:t>
            </w:r>
            <w:proofErr w:type="gramEnd"/>
            <w:r w:rsidRPr="0069601F">
              <w:rPr>
                <w:rFonts w:cs="Calibri (Body)"/>
                <w:w w:val="100"/>
                <w:sz w:val="21"/>
                <w:szCs w:val="21"/>
              </w:rPr>
              <w:t xml:space="preserve"> price.</w:t>
            </w:r>
          </w:p>
        </w:tc>
      </w:tr>
      <w:tr w:rsidR="0017012C" w:rsidRPr="0069601F" w14:paraId="2364A38A" w14:textId="77777777" w:rsidTr="007E3AB1">
        <w:trPr>
          <w:gridAfter w:val="1"/>
          <w:wAfter w:w="265" w:type="dxa"/>
        </w:trPr>
        <w:tc>
          <w:tcPr>
            <w:tcW w:w="1508" w:type="dxa"/>
          </w:tcPr>
          <w:p w14:paraId="558FB2E7"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ATV Trailer</w:t>
            </w:r>
          </w:p>
        </w:tc>
        <w:tc>
          <w:tcPr>
            <w:tcW w:w="1080" w:type="dxa"/>
          </w:tcPr>
          <w:p w14:paraId="04CF2D3A"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$3500</w:t>
            </w:r>
          </w:p>
        </w:tc>
        <w:tc>
          <w:tcPr>
            <w:tcW w:w="3060" w:type="dxa"/>
          </w:tcPr>
          <w:p w14:paraId="1B06AD5D"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We don’t have one that will be big or sturdy enough.</w:t>
            </w:r>
          </w:p>
        </w:tc>
        <w:tc>
          <w:tcPr>
            <w:tcW w:w="2160" w:type="dxa"/>
          </w:tcPr>
          <w:p w14:paraId="6A359177"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 xml:space="preserve">Per cart with freight on </w:t>
            </w:r>
            <w:proofErr w:type="spellStart"/>
            <w:r w:rsidRPr="0069601F">
              <w:rPr>
                <w:rFonts w:cs="Calibri (Body)"/>
                <w:w w:val="100"/>
                <w:sz w:val="21"/>
                <w:szCs w:val="21"/>
              </w:rPr>
              <w:t>FlySafe</w:t>
            </w:r>
            <w:proofErr w:type="spellEnd"/>
            <w:r w:rsidRPr="0069601F">
              <w:rPr>
                <w:rFonts w:cs="Calibri (Body)"/>
                <w:w w:val="100"/>
                <w:sz w:val="21"/>
                <w:szCs w:val="21"/>
              </w:rPr>
              <w:t xml:space="preserve"> Air</w:t>
            </w:r>
          </w:p>
        </w:tc>
        <w:tc>
          <w:tcPr>
            <w:tcW w:w="2946" w:type="dxa"/>
          </w:tcPr>
          <w:p w14:paraId="241A636A"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We found this great deal in Bethel – End of Year.</w:t>
            </w:r>
          </w:p>
        </w:tc>
      </w:tr>
      <w:tr w:rsidR="0017012C" w:rsidRPr="00574CBA" w14:paraId="20ABCBD3" w14:textId="77777777" w:rsidTr="007E3AB1">
        <w:tc>
          <w:tcPr>
            <w:tcW w:w="11019" w:type="dxa"/>
            <w:gridSpan w:val="6"/>
            <w:shd w:val="clear" w:color="auto" w:fill="C8DA91" w:themeFill="accent6" w:themeFillTint="99"/>
          </w:tcPr>
          <w:p w14:paraId="66E2AA4A" w14:textId="77777777" w:rsidR="0017012C" w:rsidRPr="00C36A13" w:rsidRDefault="0017012C" w:rsidP="007E3AB1">
            <w:pPr>
              <w:ind w:left="0"/>
              <w:jc w:val="center"/>
              <w:rPr>
                <w:rFonts w:cs="Calibri (Body)"/>
                <w:b/>
                <w:bCs/>
                <w:color w:val="0B5294" w:themeColor="accent1" w:themeShade="BF"/>
                <w:w w:val="100"/>
                <w:sz w:val="24"/>
                <w:szCs w:val="24"/>
              </w:rPr>
            </w:pPr>
            <w:r w:rsidRPr="00C36A13">
              <w:rPr>
                <w:rFonts w:cs="Calibri (Body)"/>
                <w:b/>
                <w:bCs/>
                <w:color w:val="0B5294" w:themeColor="accent1" w:themeShade="BF"/>
                <w:w w:val="100"/>
                <w:sz w:val="28"/>
                <w:szCs w:val="26"/>
              </w:rPr>
              <w:t>Contracting</w:t>
            </w:r>
            <w:proofErr w:type="gramStart"/>
            <w:r w:rsidRPr="00C36A13">
              <w:rPr>
                <w:rFonts w:cs="Calibri (Body)"/>
                <w:color w:val="0B5294" w:themeColor="accent1" w:themeShade="BF"/>
                <w:w w:val="100"/>
                <w:sz w:val="24"/>
                <w:szCs w:val="24"/>
              </w:rPr>
              <w:t xml:space="preserve">--  </w:t>
            </w:r>
            <w:r w:rsidRPr="00C36A13">
              <w:rPr>
                <w:rFonts w:cs="Calibri (Body)"/>
                <w:i/>
                <w:iCs/>
                <w:color w:val="0B5294" w:themeColor="accent1" w:themeShade="BF"/>
                <w:w w:val="100"/>
                <w:sz w:val="24"/>
                <w:szCs w:val="24"/>
              </w:rPr>
              <w:t>Each</w:t>
            </w:r>
            <w:proofErr w:type="gramEnd"/>
            <w:r w:rsidRPr="00C36A13">
              <w:rPr>
                <w:rFonts w:cs="Calibri (Body)"/>
                <w:i/>
                <w:iCs/>
                <w:color w:val="0B5294" w:themeColor="accent1" w:themeShade="BF"/>
                <w:w w:val="100"/>
                <w:sz w:val="24"/>
                <w:szCs w:val="24"/>
              </w:rPr>
              <w:t xml:space="preserve"> item must be under $</w:t>
            </w:r>
            <w:r w:rsidRPr="00C36A13">
              <w:rPr>
                <w:rFonts w:cs="Calibri (Body)"/>
                <w:i/>
                <w:iCs/>
                <w:color w:val="0B5294" w:themeColor="accent1" w:themeShade="BF"/>
                <w:w w:val="100"/>
                <w:sz w:val="24"/>
                <w:szCs w:val="24"/>
                <w:u w:val="single"/>
              </w:rPr>
              <w:t>10,000</w:t>
            </w:r>
          </w:p>
        </w:tc>
      </w:tr>
      <w:tr w:rsidR="0017012C" w:rsidRPr="0069601F" w14:paraId="3784B85A" w14:textId="77777777" w:rsidTr="007E3AB1">
        <w:trPr>
          <w:gridAfter w:val="1"/>
          <w:wAfter w:w="265" w:type="dxa"/>
        </w:trPr>
        <w:tc>
          <w:tcPr>
            <w:tcW w:w="1508" w:type="dxa"/>
          </w:tcPr>
          <w:p w14:paraId="79B7298D"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Mechanic to fix Dozer</w:t>
            </w:r>
          </w:p>
        </w:tc>
        <w:tc>
          <w:tcPr>
            <w:tcW w:w="1080" w:type="dxa"/>
          </w:tcPr>
          <w:p w14:paraId="02C20681"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$5000</w:t>
            </w:r>
          </w:p>
        </w:tc>
        <w:tc>
          <w:tcPr>
            <w:tcW w:w="3060" w:type="dxa"/>
          </w:tcPr>
          <w:p w14:paraId="68803523"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Dozer is busted</w:t>
            </w:r>
          </w:p>
        </w:tc>
        <w:tc>
          <w:tcPr>
            <w:tcW w:w="2160" w:type="dxa"/>
          </w:tcPr>
          <w:p w14:paraId="19837B5A" w14:textId="2914FEEA"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Th</w:t>
            </w:r>
            <w:r w:rsidR="00567B87">
              <w:rPr>
                <w:rFonts w:cs="Calibri (Body)"/>
                <w:w w:val="100"/>
                <w:sz w:val="21"/>
                <w:szCs w:val="21"/>
              </w:rPr>
              <w:t>is</w:t>
            </w:r>
            <w:r w:rsidRPr="0069601F">
              <w:rPr>
                <w:rFonts w:cs="Calibri (Body)"/>
                <w:w w:val="100"/>
                <w:sz w:val="21"/>
                <w:szCs w:val="21"/>
              </w:rPr>
              <w:t xml:space="preserve"> is from the quote</w:t>
            </w:r>
          </w:p>
        </w:tc>
        <w:tc>
          <w:tcPr>
            <w:tcW w:w="2946" w:type="dxa"/>
          </w:tcPr>
          <w:p w14:paraId="641FEAEF"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We called and got a quote.</w:t>
            </w:r>
          </w:p>
        </w:tc>
      </w:tr>
      <w:tr w:rsidR="0017012C" w:rsidRPr="00DF2407" w14:paraId="3838274B" w14:textId="77777777" w:rsidTr="007E3AB1">
        <w:trPr>
          <w:gridAfter w:val="1"/>
          <w:wAfter w:w="265" w:type="dxa"/>
        </w:trPr>
        <w:tc>
          <w:tcPr>
            <w:tcW w:w="10754" w:type="dxa"/>
            <w:gridSpan w:val="5"/>
            <w:shd w:val="clear" w:color="auto" w:fill="C8DA91" w:themeFill="accent6" w:themeFillTint="99"/>
          </w:tcPr>
          <w:p w14:paraId="79A13340" w14:textId="77777777" w:rsidR="0017012C" w:rsidRPr="00C36A13" w:rsidRDefault="0017012C" w:rsidP="007E3AB1">
            <w:pPr>
              <w:ind w:left="0"/>
              <w:jc w:val="center"/>
              <w:rPr>
                <w:rFonts w:cs="Calibri (Body)"/>
                <w:b/>
                <w:bCs/>
                <w:color w:val="0B5294" w:themeColor="accent1" w:themeShade="BF"/>
                <w:w w:val="100"/>
                <w:sz w:val="28"/>
                <w:szCs w:val="26"/>
              </w:rPr>
            </w:pPr>
            <w:r w:rsidRPr="00C36A13">
              <w:rPr>
                <w:rFonts w:cs="Calibri (Body)"/>
                <w:b/>
                <w:bCs/>
                <w:color w:val="0B5294" w:themeColor="accent1" w:themeShade="BF"/>
                <w:w w:val="100"/>
                <w:sz w:val="28"/>
                <w:szCs w:val="26"/>
              </w:rPr>
              <w:t>Other</w:t>
            </w:r>
          </w:p>
        </w:tc>
      </w:tr>
      <w:tr w:rsidR="0017012C" w:rsidRPr="0069601F" w14:paraId="084716B6" w14:textId="77777777" w:rsidTr="007E3AB1">
        <w:trPr>
          <w:gridAfter w:val="1"/>
          <w:wAfter w:w="265" w:type="dxa"/>
        </w:trPr>
        <w:tc>
          <w:tcPr>
            <w:tcW w:w="1508" w:type="dxa"/>
          </w:tcPr>
          <w:p w14:paraId="5D484AA0"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Gas and Oil money</w:t>
            </w:r>
          </w:p>
        </w:tc>
        <w:tc>
          <w:tcPr>
            <w:tcW w:w="1080" w:type="dxa"/>
          </w:tcPr>
          <w:p w14:paraId="3963C8EC"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$200</w:t>
            </w:r>
          </w:p>
        </w:tc>
        <w:tc>
          <w:tcPr>
            <w:tcW w:w="3060" w:type="dxa"/>
          </w:tcPr>
          <w:p w14:paraId="441FD5AF"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They won’t run without it.</w:t>
            </w:r>
          </w:p>
        </w:tc>
        <w:tc>
          <w:tcPr>
            <w:tcW w:w="2160" w:type="dxa"/>
          </w:tcPr>
          <w:p w14:paraId="14556D26"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This is the estimate we got for the whole project</w:t>
            </w:r>
          </w:p>
        </w:tc>
        <w:tc>
          <w:tcPr>
            <w:tcW w:w="2946" w:type="dxa"/>
          </w:tcPr>
          <w:p w14:paraId="2C4904BA" w14:textId="77777777" w:rsidR="0017012C" w:rsidRPr="0069601F" w:rsidRDefault="0017012C" w:rsidP="007E3AB1">
            <w:pPr>
              <w:spacing w:after="60" w:line="216" w:lineRule="auto"/>
              <w:ind w:left="0" w:right="101"/>
              <w:rPr>
                <w:rFonts w:cs="Calibri (Body)"/>
                <w:w w:val="100"/>
                <w:sz w:val="21"/>
                <w:szCs w:val="21"/>
              </w:rPr>
            </w:pPr>
            <w:r w:rsidRPr="0069601F">
              <w:rPr>
                <w:rFonts w:cs="Calibri (Body)"/>
                <w:w w:val="100"/>
                <w:sz w:val="21"/>
                <w:szCs w:val="21"/>
              </w:rPr>
              <w:t>The Village of Raven said they spent that much for similar project</w:t>
            </w:r>
          </w:p>
        </w:tc>
      </w:tr>
      <w:tr w:rsidR="0017012C" w14:paraId="4B3D6472" w14:textId="77777777" w:rsidTr="007E3AB1">
        <w:trPr>
          <w:gridAfter w:val="1"/>
          <w:wAfter w:w="265" w:type="dxa"/>
        </w:trPr>
        <w:tc>
          <w:tcPr>
            <w:tcW w:w="10754" w:type="dxa"/>
            <w:gridSpan w:val="5"/>
            <w:shd w:val="clear" w:color="auto" w:fill="C8DA91" w:themeFill="accent6" w:themeFillTint="99"/>
          </w:tcPr>
          <w:p w14:paraId="2A3EEE01" w14:textId="77777777" w:rsidR="0017012C" w:rsidRPr="00C36A13" w:rsidRDefault="0017012C" w:rsidP="007E3AB1">
            <w:pPr>
              <w:ind w:left="0"/>
              <w:jc w:val="center"/>
              <w:rPr>
                <w:rFonts w:ascii="Aharoni" w:hAnsi="Aharoni" w:cs="Aharoni"/>
                <w:w w:val="100"/>
              </w:rPr>
            </w:pPr>
            <w:r w:rsidRPr="00C36A13">
              <w:rPr>
                <w:rFonts w:ascii="Aharoni" w:hAnsi="Aharoni" w:cs="Aharoni"/>
                <w:color w:val="0B5294" w:themeColor="accent1" w:themeShade="BF"/>
                <w:w w:val="100"/>
                <w:sz w:val="32"/>
                <w:szCs w:val="32"/>
              </w:rPr>
              <w:t>Project Totals</w:t>
            </w:r>
          </w:p>
        </w:tc>
      </w:tr>
      <w:tr w:rsidR="0017012C" w:rsidRPr="0069601F" w14:paraId="5BABEEB7" w14:textId="77777777" w:rsidTr="007E3AB1">
        <w:trPr>
          <w:gridAfter w:val="1"/>
          <w:wAfter w:w="265" w:type="dxa"/>
        </w:trPr>
        <w:tc>
          <w:tcPr>
            <w:tcW w:w="1508" w:type="dxa"/>
          </w:tcPr>
          <w:p w14:paraId="0D433937" w14:textId="77777777" w:rsidR="0017012C" w:rsidRPr="0069601F" w:rsidRDefault="0017012C" w:rsidP="007E3AB1">
            <w:pPr>
              <w:ind w:left="0"/>
              <w:rPr>
                <w:w w:val="100"/>
                <w:sz w:val="21"/>
                <w:szCs w:val="21"/>
              </w:rPr>
            </w:pPr>
            <w:r w:rsidRPr="0069601F">
              <w:rPr>
                <w:w w:val="100"/>
                <w:sz w:val="21"/>
                <w:szCs w:val="21"/>
              </w:rPr>
              <w:t>Indirect</w:t>
            </w:r>
          </w:p>
        </w:tc>
        <w:tc>
          <w:tcPr>
            <w:tcW w:w="1080" w:type="dxa"/>
          </w:tcPr>
          <w:p w14:paraId="66F6B79D" w14:textId="4ACB4EC9" w:rsidR="0017012C" w:rsidRPr="0069601F" w:rsidRDefault="0017012C" w:rsidP="007E3AB1">
            <w:pPr>
              <w:ind w:left="0"/>
              <w:rPr>
                <w:w w:val="100"/>
                <w:sz w:val="21"/>
                <w:szCs w:val="21"/>
              </w:rPr>
            </w:pPr>
            <w:r w:rsidRPr="0069601F">
              <w:rPr>
                <w:w w:val="100"/>
                <w:sz w:val="21"/>
                <w:szCs w:val="21"/>
              </w:rPr>
              <w:t>$6,</w:t>
            </w:r>
            <w:r w:rsidR="00E75926">
              <w:rPr>
                <w:w w:val="100"/>
                <w:sz w:val="21"/>
                <w:szCs w:val="21"/>
              </w:rPr>
              <w:t>582</w:t>
            </w:r>
          </w:p>
        </w:tc>
        <w:tc>
          <w:tcPr>
            <w:tcW w:w="3060" w:type="dxa"/>
          </w:tcPr>
          <w:p w14:paraId="21EEEA90" w14:textId="77777777" w:rsidR="0017012C" w:rsidRPr="0069601F" w:rsidRDefault="0017012C" w:rsidP="007E3AB1">
            <w:pPr>
              <w:ind w:left="0"/>
              <w:rPr>
                <w:w w:val="100"/>
                <w:sz w:val="21"/>
                <w:szCs w:val="21"/>
              </w:rPr>
            </w:pPr>
            <w:r w:rsidRPr="0069601F">
              <w:rPr>
                <w:w w:val="100"/>
                <w:sz w:val="21"/>
                <w:szCs w:val="21"/>
              </w:rPr>
              <w:t>Use it to administer the grant.</w:t>
            </w:r>
          </w:p>
        </w:tc>
        <w:tc>
          <w:tcPr>
            <w:tcW w:w="2160" w:type="dxa"/>
          </w:tcPr>
          <w:p w14:paraId="65A958B2" w14:textId="5AFEFE8F" w:rsidR="0017012C" w:rsidRPr="0069601F" w:rsidRDefault="0017012C" w:rsidP="007E3AB1">
            <w:pPr>
              <w:ind w:left="0"/>
              <w:rPr>
                <w:w w:val="100"/>
                <w:sz w:val="21"/>
                <w:szCs w:val="21"/>
              </w:rPr>
            </w:pPr>
            <w:r w:rsidRPr="0069601F">
              <w:rPr>
                <w:w w:val="100"/>
                <w:sz w:val="21"/>
                <w:szCs w:val="21"/>
              </w:rPr>
              <w:t>15% of the Project cost</w:t>
            </w:r>
            <w:r w:rsidR="00E75926">
              <w:rPr>
                <w:w w:val="100"/>
                <w:sz w:val="21"/>
                <w:szCs w:val="21"/>
              </w:rPr>
              <w:t>= $4</w:t>
            </w:r>
            <w:r w:rsidR="009B5AEA">
              <w:rPr>
                <w:w w:val="100"/>
                <w:sz w:val="21"/>
                <w:szCs w:val="21"/>
              </w:rPr>
              <w:t>3</w:t>
            </w:r>
            <w:r w:rsidR="00E75926">
              <w:rPr>
                <w:w w:val="100"/>
                <w:sz w:val="21"/>
                <w:szCs w:val="21"/>
              </w:rPr>
              <w:t>,880 x .15=$6,</w:t>
            </w:r>
            <w:r w:rsidR="009B5AEA">
              <w:rPr>
                <w:w w:val="100"/>
                <w:sz w:val="21"/>
                <w:szCs w:val="21"/>
              </w:rPr>
              <w:t>582</w:t>
            </w:r>
          </w:p>
        </w:tc>
        <w:tc>
          <w:tcPr>
            <w:tcW w:w="2946" w:type="dxa"/>
          </w:tcPr>
          <w:p w14:paraId="2CBCA252" w14:textId="77777777" w:rsidR="0017012C" w:rsidRPr="0069601F" w:rsidRDefault="0017012C" w:rsidP="007E3AB1">
            <w:pPr>
              <w:ind w:left="0"/>
              <w:rPr>
                <w:w w:val="100"/>
                <w:sz w:val="21"/>
                <w:szCs w:val="21"/>
              </w:rPr>
            </w:pPr>
            <w:r w:rsidRPr="0069601F">
              <w:rPr>
                <w:w w:val="100"/>
                <w:sz w:val="21"/>
                <w:szCs w:val="21"/>
              </w:rPr>
              <w:t xml:space="preserve">we do not have an approved indirect </w:t>
            </w:r>
            <w:proofErr w:type="gramStart"/>
            <w:r w:rsidRPr="0069601F">
              <w:rPr>
                <w:w w:val="100"/>
                <w:sz w:val="21"/>
                <w:szCs w:val="21"/>
              </w:rPr>
              <w:t>rate</w:t>
            </w:r>
            <w:proofErr w:type="gramEnd"/>
            <w:r w:rsidRPr="0069601F">
              <w:rPr>
                <w:w w:val="100"/>
                <w:sz w:val="21"/>
                <w:szCs w:val="21"/>
              </w:rPr>
              <w:t xml:space="preserve"> so we use the allowed rate of 15%</w:t>
            </w:r>
          </w:p>
        </w:tc>
      </w:tr>
      <w:tr w:rsidR="0017012C" w14:paraId="2F7BA820" w14:textId="77777777" w:rsidTr="007E3AB1">
        <w:trPr>
          <w:gridAfter w:val="1"/>
          <w:wAfter w:w="265" w:type="dxa"/>
        </w:trPr>
        <w:tc>
          <w:tcPr>
            <w:tcW w:w="1508" w:type="dxa"/>
          </w:tcPr>
          <w:p w14:paraId="6DF1D4E5" w14:textId="77777777" w:rsidR="0017012C" w:rsidRPr="00C36A13" w:rsidRDefault="0017012C" w:rsidP="007E3AB1">
            <w:pPr>
              <w:ind w:left="0"/>
              <w:rPr>
                <w:rFonts w:ascii="Aharoni" w:hAnsi="Aharoni" w:cs="Aharoni"/>
                <w:w w:val="100"/>
              </w:rPr>
            </w:pPr>
            <w:r w:rsidRPr="00C36A13">
              <w:rPr>
                <w:rFonts w:ascii="Aharoni" w:hAnsi="Aharoni" w:cs="Aharoni"/>
                <w:color w:val="0B5294" w:themeColor="accent1" w:themeShade="BF"/>
                <w:w w:val="100"/>
              </w:rPr>
              <w:lastRenderedPageBreak/>
              <w:t>Total Requested</w:t>
            </w:r>
          </w:p>
        </w:tc>
        <w:tc>
          <w:tcPr>
            <w:tcW w:w="1080" w:type="dxa"/>
          </w:tcPr>
          <w:p w14:paraId="71813D0A" w14:textId="0378955D" w:rsidR="0017012C" w:rsidRPr="00C36A13" w:rsidRDefault="0017012C" w:rsidP="007E3AB1">
            <w:pPr>
              <w:ind w:left="0"/>
              <w:rPr>
                <w:w w:val="100"/>
              </w:rPr>
            </w:pPr>
            <w:r w:rsidRPr="00C36A13">
              <w:rPr>
                <w:w w:val="100"/>
              </w:rPr>
              <w:t>$</w:t>
            </w:r>
            <w:r w:rsidR="009B5AEA">
              <w:rPr>
                <w:w w:val="100"/>
              </w:rPr>
              <w:t>50,462</w:t>
            </w:r>
          </w:p>
        </w:tc>
        <w:tc>
          <w:tcPr>
            <w:tcW w:w="3060" w:type="dxa"/>
          </w:tcPr>
          <w:p w14:paraId="060F9F66" w14:textId="77777777" w:rsidR="0017012C" w:rsidRPr="00C36A13" w:rsidRDefault="0017012C" w:rsidP="007E3AB1">
            <w:pPr>
              <w:ind w:left="0"/>
              <w:rPr>
                <w:w w:val="100"/>
              </w:rPr>
            </w:pPr>
            <w:r w:rsidRPr="00C36A13">
              <w:rPr>
                <w:w w:val="100"/>
              </w:rPr>
              <w:t>We cannot do this otherwise</w:t>
            </w:r>
          </w:p>
        </w:tc>
        <w:tc>
          <w:tcPr>
            <w:tcW w:w="2160" w:type="dxa"/>
          </w:tcPr>
          <w:p w14:paraId="2062BBC9" w14:textId="77777777" w:rsidR="0017012C" w:rsidRPr="00C36A13" w:rsidRDefault="0017012C" w:rsidP="007E3AB1">
            <w:pPr>
              <w:ind w:left="0"/>
              <w:rPr>
                <w:w w:val="100"/>
              </w:rPr>
            </w:pPr>
            <w:r w:rsidRPr="00C36A13">
              <w:rPr>
                <w:w w:val="100"/>
              </w:rPr>
              <w:t>Added it all up.</w:t>
            </w:r>
          </w:p>
        </w:tc>
        <w:tc>
          <w:tcPr>
            <w:tcW w:w="2946" w:type="dxa"/>
          </w:tcPr>
          <w:p w14:paraId="06CADC8C" w14:textId="77777777" w:rsidR="0017012C" w:rsidRDefault="0017012C" w:rsidP="007E3AB1">
            <w:pPr>
              <w:ind w:left="0"/>
              <w:rPr>
                <w:rFonts w:ascii="Aharoni" w:hAnsi="Aharoni" w:cs="Aharoni"/>
              </w:rPr>
            </w:pPr>
          </w:p>
        </w:tc>
      </w:tr>
    </w:tbl>
    <w:p w14:paraId="121753FE" w14:textId="77777777" w:rsidR="002A44C4" w:rsidRDefault="002A44C4" w:rsidP="00760C0D">
      <w:pPr>
        <w:ind w:left="180"/>
        <w:rPr>
          <w:rFonts w:cs="Calibri (Body)"/>
          <w:w w:val="100"/>
        </w:rPr>
      </w:pPr>
    </w:p>
    <w:p w14:paraId="0D2BD400" w14:textId="1493B4ED" w:rsidR="00D84468" w:rsidRPr="00D84468" w:rsidRDefault="00D84468" w:rsidP="00D84468">
      <w:pPr>
        <w:ind w:left="180"/>
        <w:rPr>
          <w:rFonts w:cs="Calibri (Body)"/>
          <w:w w:val="100"/>
        </w:rPr>
      </w:pPr>
      <w:r>
        <w:rPr>
          <w:rFonts w:cs="Calibri (Body)"/>
          <w:b/>
          <w:bCs/>
          <w:w w:val="100"/>
        </w:rPr>
        <w:t>2</w:t>
      </w:r>
      <w:r w:rsidR="007B2268">
        <w:rPr>
          <w:rFonts w:cs="Calibri (Body)"/>
          <w:b/>
          <w:bCs/>
          <w:w w:val="100"/>
        </w:rPr>
        <w:t xml:space="preserve"> </w:t>
      </w:r>
      <w:r>
        <w:rPr>
          <w:rFonts w:cs="Calibri (Body)"/>
          <w:b/>
          <w:bCs/>
          <w:w w:val="100"/>
        </w:rPr>
        <w:t>CFR 200.1</w:t>
      </w:r>
      <w:r>
        <w:rPr>
          <w:rFonts w:cs="Calibri (Body)"/>
          <w:b/>
          <w:bCs/>
          <w:w w:val="100"/>
        </w:rPr>
        <w:br/>
      </w:r>
      <w:r w:rsidRPr="00D84468">
        <w:rPr>
          <w:rFonts w:cs="Calibri (Body)"/>
          <w:b/>
          <w:bCs/>
          <w:w w:val="100"/>
        </w:rPr>
        <w:t>Equipment</w:t>
      </w:r>
      <w:r w:rsidRPr="00D84468">
        <w:rPr>
          <w:rFonts w:cs="Calibri (Body)"/>
          <w:w w:val="100"/>
        </w:rPr>
        <w:t xml:space="preserve"> — Tangible personal property (including information technology systems) having a useful life of </w:t>
      </w:r>
      <w:r w:rsidRPr="00D84468">
        <w:rPr>
          <w:rFonts w:cs="Calibri (Body)"/>
          <w:b/>
          <w:bCs/>
          <w:w w:val="100"/>
        </w:rPr>
        <w:t>more than one year</w:t>
      </w:r>
      <w:r w:rsidRPr="00D84468">
        <w:rPr>
          <w:rFonts w:cs="Calibri (Body)"/>
          <w:w w:val="100"/>
        </w:rPr>
        <w:t xml:space="preserve"> AND a per-unit cost of </w:t>
      </w:r>
      <w:r w:rsidRPr="00D84468">
        <w:rPr>
          <w:rFonts w:cs="Calibri (Body)"/>
          <w:b/>
          <w:bCs/>
          <w:w w:val="100"/>
        </w:rPr>
        <w:t>$10,000 or more</w:t>
      </w:r>
      <w:r w:rsidRPr="00D84468">
        <w:rPr>
          <w:rFonts w:cs="Calibri (Body)"/>
          <w:w w:val="100"/>
        </w:rPr>
        <w:t>.</w:t>
      </w:r>
    </w:p>
    <w:p w14:paraId="6570AA23" w14:textId="77777777" w:rsidR="00D84468" w:rsidRDefault="00D84468" w:rsidP="00D84468">
      <w:pPr>
        <w:ind w:left="180"/>
        <w:rPr>
          <w:rFonts w:cs="Calibri (Body)"/>
          <w:w w:val="100"/>
        </w:rPr>
      </w:pPr>
      <w:r w:rsidRPr="00D84468">
        <w:rPr>
          <w:rFonts w:cs="Calibri (Body)"/>
          <w:b/>
          <w:bCs/>
          <w:w w:val="100"/>
        </w:rPr>
        <w:t>Supplies</w:t>
      </w:r>
      <w:r w:rsidRPr="00D84468">
        <w:rPr>
          <w:rFonts w:cs="Calibri (Body)"/>
          <w:w w:val="100"/>
        </w:rPr>
        <w:t xml:space="preserve"> — Tangible personal property that does </w:t>
      </w:r>
      <w:r w:rsidRPr="00D84468">
        <w:rPr>
          <w:rFonts w:cs="Calibri (Body)"/>
          <w:b/>
          <w:bCs/>
          <w:w w:val="100"/>
        </w:rPr>
        <w:t>not</w:t>
      </w:r>
      <w:r w:rsidRPr="00D84468">
        <w:rPr>
          <w:rFonts w:cs="Calibri (Body)"/>
          <w:w w:val="100"/>
        </w:rPr>
        <w:t xml:space="preserve"> meet the equipment definition — meaning anything with a per-unit cost of </w:t>
      </w:r>
      <w:r w:rsidRPr="00D84468">
        <w:rPr>
          <w:rFonts w:cs="Calibri (Body)"/>
          <w:b/>
          <w:bCs/>
          <w:w w:val="100"/>
        </w:rPr>
        <w:t>less than $10,000</w:t>
      </w:r>
      <w:r w:rsidRPr="00D84468">
        <w:rPr>
          <w:rFonts w:cs="Calibri (Body)"/>
          <w:w w:val="100"/>
        </w:rPr>
        <w:t>, regardless of how long it lasts.</w:t>
      </w:r>
    </w:p>
    <w:p w14:paraId="5017DC37" w14:textId="77777777" w:rsidR="00D61AAA" w:rsidRDefault="00D61AAA" w:rsidP="00D84468">
      <w:pPr>
        <w:ind w:left="180"/>
        <w:rPr>
          <w:rFonts w:cs="Calibri (Body)"/>
          <w:w w:val="100"/>
        </w:rPr>
      </w:pPr>
    </w:p>
    <w:p w14:paraId="6E38BF08" w14:textId="77777777" w:rsidR="00D61AAA" w:rsidRDefault="00D61AAA" w:rsidP="00D84468">
      <w:pPr>
        <w:ind w:left="180"/>
        <w:rPr>
          <w:rFonts w:cs="Calibri (Body)"/>
          <w:w w:val="100"/>
        </w:rPr>
      </w:pPr>
      <w:r w:rsidRPr="00D61AAA">
        <w:rPr>
          <w:rFonts w:cs="Calibri (Body)"/>
          <w:b/>
          <w:bCs/>
          <w:w w:val="100"/>
        </w:rPr>
        <w:t>2 CFR 200.320(a)(2)</w:t>
      </w:r>
      <w:r>
        <w:rPr>
          <w:rFonts w:cs="Calibri (Body)"/>
          <w:w w:val="100"/>
        </w:rPr>
        <w:br/>
        <w:t>Recipients may use small purchase procedures for contracts by obtaining price or rate quotations from an adequate number (3, if available) of qualified sources.</w:t>
      </w:r>
    </w:p>
    <w:p w14:paraId="35E6324B" w14:textId="04B9FD58" w:rsidR="00D61AAA" w:rsidRDefault="00D61AAA" w:rsidP="00D84468">
      <w:pPr>
        <w:ind w:left="180"/>
        <w:rPr>
          <w:rFonts w:cs="Calibri (Body)"/>
          <w:w w:val="100"/>
        </w:rPr>
      </w:pPr>
      <w:r>
        <w:rPr>
          <w:rFonts w:cs="Calibri (Body)"/>
          <w:w w:val="100"/>
        </w:rPr>
        <w:br/>
      </w:r>
      <w:r>
        <w:rPr>
          <w:rFonts w:cs="Calibri (Body)"/>
          <w:w w:val="100"/>
        </w:rPr>
        <w:tab/>
        <w:t>Applicants should obtain prices/quotes from at least 3 sources. Can be by email.</w:t>
      </w:r>
      <w:r>
        <w:rPr>
          <w:rFonts w:cs="Calibri (Body)"/>
          <w:w w:val="100"/>
        </w:rPr>
        <w:br/>
      </w:r>
      <w:r>
        <w:rPr>
          <w:rFonts w:cs="Calibri (Body)"/>
          <w:w w:val="100"/>
        </w:rPr>
        <w:tab/>
        <w:t>Recipients must document their efforts:</w:t>
      </w:r>
    </w:p>
    <w:p w14:paraId="1568004F" w14:textId="77777777" w:rsidR="00D61AAA" w:rsidRDefault="00D61AAA" w:rsidP="00D61AAA">
      <w:pPr>
        <w:pStyle w:val="ListParagraph"/>
        <w:numPr>
          <w:ilvl w:val="0"/>
          <w:numId w:val="45"/>
        </w:numPr>
        <w:rPr>
          <w:rFonts w:cs="Calibri (Body)"/>
        </w:rPr>
      </w:pPr>
      <w:r w:rsidRPr="00D61AAA">
        <w:rPr>
          <w:rFonts w:cs="Calibri (Body)"/>
        </w:rPr>
        <w:t xml:space="preserve">For professional services, </w:t>
      </w:r>
      <w:proofErr w:type="gramStart"/>
      <w:r w:rsidRPr="00D61AAA">
        <w:rPr>
          <w:rFonts w:cs="Calibri (Body)"/>
        </w:rPr>
        <w:t>the email</w:t>
      </w:r>
      <w:proofErr w:type="gramEnd"/>
      <w:r w:rsidRPr="00D61AAA">
        <w:rPr>
          <w:rFonts w:cs="Calibri (Body)"/>
        </w:rPr>
        <w:t xml:space="preserve"> soliciting prices/quotes may be used for documentation.</w:t>
      </w:r>
    </w:p>
    <w:p w14:paraId="79F86C57" w14:textId="7B7D6A68" w:rsidR="00D61AAA" w:rsidRPr="00D61AAA" w:rsidRDefault="00D61AAA" w:rsidP="00D61AAA">
      <w:pPr>
        <w:pStyle w:val="ListParagraph"/>
        <w:numPr>
          <w:ilvl w:val="0"/>
          <w:numId w:val="45"/>
        </w:numPr>
        <w:rPr>
          <w:rFonts w:cs="Calibri (Body)"/>
        </w:rPr>
      </w:pPr>
      <w:r w:rsidRPr="00D61AAA">
        <w:rPr>
          <w:rFonts w:cs="Calibri (Body)"/>
        </w:rPr>
        <w:t>For equipment, internet searches of price catalogues documented by “screen shots” are   acceptable.</w:t>
      </w:r>
    </w:p>
    <w:p w14:paraId="734CECF8" w14:textId="77777777" w:rsidR="00D84468" w:rsidRPr="00C36A13" w:rsidRDefault="00D84468" w:rsidP="00760C0D">
      <w:pPr>
        <w:ind w:left="180"/>
        <w:rPr>
          <w:rFonts w:cs="Calibri (Body)"/>
          <w:w w:val="100"/>
        </w:rPr>
      </w:pPr>
    </w:p>
    <w:p w14:paraId="04218335" w14:textId="77777777" w:rsidR="00AB4F84" w:rsidRPr="00F06F38" w:rsidRDefault="00AB4F84" w:rsidP="00840103">
      <w:pPr>
        <w:pStyle w:val="TableParagraph"/>
        <w:rPr>
          <w:w w:val="100"/>
          <w:sz w:val="10"/>
          <w:szCs w:val="1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3DDF2" w:themeFill="background2" w:themeFillShade="E6"/>
        <w:tblLook w:val="04A0" w:firstRow="1" w:lastRow="0" w:firstColumn="1" w:lastColumn="0" w:noHBand="0" w:noVBand="1"/>
      </w:tblPr>
      <w:tblGrid>
        <w:gridCol w:w="10693"/>
      </w:tblGrid>
      <w:tr w:rsidR="006E6D56" w:rsidRPr="00840103" w14:paraId="1C330BC7" w14:textId="77777777" w:rsidTr="00840103">
        <w:tc>
          <w:tcPr>
            <w:tcW w:w="10693" w:type="dxa"/>
            <w:shd w:val="clear" w:color="auto" w:fill="B3DDF2" w:themeFill="background2" w:themeFillShade="E6"/>
          </w:tcPr>
          <w:p w14:paraId="59513A36" w14:textId="70F81902" w:rsidR="006E6D56" w:rsidRPr="00840103" w:rsidRDefault="006E6D56" w:rsidP="00840103">
            <w:pPr>
              <w:pStyle w:val="Heading1"/>
              <w:rPr>
                <w:w w:val="100"/>
              </w:rPr>
            </w:pPr>
            <w:r w:rsidRPr="00840103">
              <w:rPr>
                <w:w w:val="100"/>
              </w:rPr>
              <w:t>Review and Selection Process:</w:t>
            </w:r>
          </w:p>
        </w:tc>
      </w:tr>
    </w:tbl>
    <w:p w14:paraId="295BCC4D" w14:textId="77777777" w:rsidR="0015227F" w:rsidRPr="00C36A13" w:rsidRDefault="0015227F" w:rsidP="00840103">
      <w:pPr>
        <w:rPr>
          <w:w w:val="100"/>
          <w:sz w:val="10"/>
          <w:szCs w:val="10"/>
        </w:rPr>
      </w:pPr>
    </w:p>
    <w:p w14:paraId="4733AD49" w14:textId="78186917" w:rsidR="0015227F" w:rsidRPr="00840103" w:rsidRDefault="00816300" w:rsidP="002F6D4A">
      <w:pPr>
        <w:pStyle w:val="ListParagraph"/>
      </w:pPr>
      <w:r w:rsidRPr="00840103">
        <w:t xml:space="preserve">Proposals will be </w:t>
      </w:r>
      <w:r w:rsidRPr="00840103">
        <w:rPr>
          <w:rFonts w:cs="Calibri (Body)"/>
        </w:rPr>
        <w:t>evaluated</w:t>
      </w:r>
      <w:r w:rsidRPr="00840103">
        <w:t xml:space="preserve"> against all Eligibility Criteria. Only proposals that meet all Eligibility Criteria will be evaluated.</w:t>
      </w:r>
    </w:p>
    <w:p w14:paraId="06D1C202" w14:textId="77777777" w:rsidR="00816300" w:rsidRPr="00840103" w:rsidRDefault="00816300" w:rsidP="002F6D4A">
      <w:pPr>
        <w:pStyle w:val="ListParagraph"/>
      </w:pPr>
      <w:r w:rsidRPr="00840103">
        <w:t xml:space="preserve">A Review Panel will score each eligible proposal using the matrix attached to the last page. Proposals will be ranked according to numerical scores and any relevant Review Panel recommendations or notes. </w:t>
      </w:r>
    </w:p>
    <w:p w14:paraId="380C819F" w14:textId="77777777" w:rsidR="00816300" w:rsidRPr="00840103" w:rsidRDefault="00816300" w:rsidP="002F6D4A">
      <w:pPr>
        <w:pStyle w:val="ListParagraph"/>
      </w:pPr>
      <w:r w:rsidRPr="00840103">
        <w:t>Incomplete applications will not be accepted. Please submit all required attachments.</w:t>
      </w:r>
    </w:p>
    <w:p w14:paraId="52D581C2" w14:textId="2584125A" w:rsidR="00816300" w:rsidRPr="00840103" w:rsidRDefault="00816300" w:rsidP="002F6D4A">
      <w:pPr>
        <w:pStyle w:val="ListParagraph"/>
      </w:pPr>
      <w:r w:rsidRPr="00840103">
        <w:t>The applicant is responsible for promptly responding to all ZCAP emails during the review and award process in a timely ma</w:t>
      </w:r>
      <w:r w:rsidR="00567B87">
        <w:t>nner</w:t>
      </w:r>
      <w:r w:rsidRPr="00840103">
        <w:t>. Failure to respond can result in the application being removed from the award process and the next eligible community will be awarded.</w:t>
      </w:r>
    </w:p>
    <w:p w14:paraId="63DFD6E0" w14:textId="59E8C865" w:rsidR="00816300" w:rsidRPr="00840103" w:rsidRDefault="00816300" w:rsidP="002F6D4A">
      <w:pPr>
        <w:pStyle w:val="ListParagraph"/>
      </w:pPr>
      <w:r w:rsidRPr="00840103">
        <w:t xml:space="preserve">All non-selected applications will be automatically considered for award in subsequent proposal reviews until all funding is exhausted. Applicants will have an opportunity </w:t>
      </w:r>
      <w:r w:rsidR="009C1F3A">
        <w:t xml:space="preserve">to </w:t>
      </w:r>
      <w:r w:rsidRPr="00840103">
        <w:t xml:space="preserve">edit and resubmit if desired. </w:t>
      </w:r>
    </w:p>
    <w:p w14:paraId="1D4342B1" w14:textId="0E64B80E" w:rsidR="00816300" w:rsidRPr="00840103" w:rsidRDefault="00816300" w:rsidP="002F6D4A">
      <w:pPr>
        <w:pStyle w:val="ListParagraph"/>
      </w:pPr>
      <w:r w:rsidRPr="004725F5">
        <w:t xml:space="preserve">Successful applicants will be notified via written E-mail. The notification will advise that the </w:t>
      </w:r>
      <w:r w:rsidRPr="00840103">
        <w:t xml:space="preserve">proposed project has been successfully evaluated and recommended for funding. Successful applicants </w:t>
      </w:r>
      <w:r w:rsidR="00F06F38">
        <w:t>must</w:t>
      </w:r>
      <w:r w:rsidRPr="00840103">
        <w:t xml:space="preserve"> enter a Subaward Agreement</w:t>
      </w:r>
      <w:r w:rsidR="00567B87">
        <w:t xml:space="preserve"> which is a simple contract between your organization and Zender</w:t>
      </w:r>
      <w:r w:rsidR="000A44DA">
        <w:t xml:space="preserve"> before</w:t>
      </w:r>
      <w:r w:rsidR="000A44DA" w:rsidRPr="000A44DA">
        <w:t xml:space="preserve"> </w:t>
      </w:r>
      <w:r w:rsidR="000A44DA">
        <w:t>being</w:t>
      </w:r>
      <w:r w:rsidR="000A44DA" w:rsidRPr="00840103">
        <w:t xml:space="preserve"> authoriz</w:t>
      </w:r>
      <w:r w:rsidR="000A44DA">
        <w:t>ed</w:t>
      </w:r>
      <w:r w:rsidR="000A44DA" w:rsidRPr="00840103">
        <w:t xml:space="preserve"> to begin </w:t>
      </w:r>
      <w:r w:rsidR="000A44DA">
        <w:t>their project.</w:t>
      </w:r>
      <w:r w:rsidRPr="00840103">
        <w:t xml:space="preserve"> Unsuccessful applicants will receive an email notification of their results. If requested, ZCAP staff will consult with unsuccessful applicants.</w:t>
      </w:r>
    </w:p>
    <w:p w14:paraId="7602094D" w14:textId="77777777" w:rsidR="00F97FAD" w:rsidRPr="00C36A13" w:rsidRDefault="00F97FAD" w:rsidP="00840103">
      <w:pPr>
        <w:rPr>
          <w:w w:val="100"/>
          <w:sz w:val="10"/>
          <w:szCs w:val="1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3DDF2" w:themeFill="background2" w:themeFillShade="E6"/>
        <w:tblLook w:val="04A0" w:firstRow="1" w:lastRow="0" w:firstColumn="1" w:lastColumn="0" w:noHBand="0" w:noVBand="1"/>
      </w:tblPr>
      <w:tblGrid>
        <w:gridCol w:w="10710"/>
      </w:tblGrid>
      <w:tr w:rsidR="00AB4F84" w:rsidRPr="00840103" w14:paraId="579E427D" w14:textId="77777777" w:rsidTr="00840103">
        <w:tc>
          <w:tcPr>
            <w:tcW w:w="10710" w:type="dxa"/>
            <w:shd w:val="clear" w:color="auto" w:fill="B3DDF2" w:themeFill="background2" w:themeFillShade="E6"/>
          </w:tcPr>
          <w:p w14:paraId="47530972" w14:textId="25361645" w:rsidR="00F97FAD" w:rsidRPr="00840103" w:rsidRDefault="00F97FAD" w:rsidP="00840103">
            <w:pPr>
              <w:pStyle w:val="Heading1"/>
              <w:rPr>
                <w:w w:val="100"/>
              </w:rPr>
            </w:pPr>
            <w:r w:rsidRPr="00840103">
              <w:rPr>
                <w:w w:val="100"/>
              </w:rPr>
              <w:t>Post-Award Information</w:t>
            </w:r>
          </w:p>
        </w:tc>
      </w:tr>
    </w:tbl>
    <w:p w14:paraId="386248AF" w14:textId="5DC254C2" w:rsidR="00816300" w:rsidRPr="00840103" w:rsidRDefault="00816300" w:rsidP="00840103">
      <w:pPr>
        <w:pStyle w:val="Heading2"/>
        <w:rPr>
          <w:w w:val="100"/>
        </w:rPr>
      </w:pPr>
      <w:r w:rsidRPr="00840103">
        <w:rPr>
          <w:rStyle w:val="Heading1Char"/>
          <w:b w:val="0"/>
          <w:bCs w:val="0"/>
          <w:w w:val="100"/>
        </w:rPr>
        <w:t>Reporting Requirements</w:t>
      </w:r>
      <w:r w:rsidRPr="00840103">
        <w:rPr>
          <w:w w:val="100"/>
        </w:rPr>
        <w:t xml:space="preserve">: </w:t>
      </w:r>
    </w:p>
    <w:p w14:paraId="2D8B26E2" w14:textId="5BE252EA" w:rsidR="00816300" w:rsidRPr="00C36A13" w:rsidRDefault="00816300" w:rsidP="00840103">
      <w:pPr>
        <w:ind w:left="177"/>
        <w:rPr>
          <w:w w:val="100"/>
        </w:rPr>
      </w:pPr>
      <w:r w:rsidRPr="00C36A13">
        <w:rPr>
          <w:w w:val="100"/>
        </w:rPr>
        <w:lastRenderedPageBreak/>
        <w:t xml:space="preserve">ZCAP staff will provide technical assistance and support to the selected applicants, as needed, in carrying out project reporting. Depending on the project length and nature, </w:t>
      </w:r>
      <w:r w:rsidR="007B2268">
        <w:rPr>
          <w:w w:val="100"/>
        </w:rPr>
        <w:t>w</w:t>
      </w:r>
      <w:r w:rsidRPr="00C36A13">
        <w:rPr>
          <w:w w:val="100"/>
        </w:rPr>
        <w:t xml:space="preserve">eekly to </w:t>
      </w:r>
      <w:r w:rsidR="007B2268">
        <w:rPr>
          <w:w w:val="100"/>
        </w:rPr>
        <w:t>m</w:t>
      </w:r>
      <w:r w:rsidRPr="00C36A13">
        <w:rPr>
          <w:w w:val="100"/>
        </w:rPr>
        <w:t xml:space="preserve">onthly check-ins with ZCAP staff via Zoom/telephone are required. For projects between 5 months and 14 months, a mid-point progress report and financial report </w:t>
      </w:r>
      <w:proofErr w:type="gramStart"/>
      <w:r w:rsidRPr="00C36A13">
        <w:rPr>
          <w:w w:val="100"/>
        </w:rPr>
        <w:t>is</w:t>
      </w:r>
      <w:proofErr w:type="gramEnd"/>
      <w:r w:rsidRPr="00C36A13">
        <w:rPr>
          <w:w w:val="100"/>
        </w:rPr>
        <w:t xml:space="preserve"> also required, with projects over 14 months requiring a progress and financial report every 4-6 months. All projects require a </w:t>
      </w:r>
      <w:r w:rsidR="000A44DA">
        <w:rPr>
          <w:w w:val="100"/>
        </w:rPr>
        <w:t xml:space="preserve">brief </w:t>
      </w:r>
      <w:r w:rsidRPr="00C36A13">
        <w:rPr>
          <w:w w:val="100"/>
        </w:rPr>
        <w:t xml:space="preserve">closeout report which may be in the form of a pictorial, video, or presentation. </w:t>
      </w:r>
      <w:proofErr w:type="gramStart"/>
      <w:r w:rsidRPr="00C36A13">
        <w:rPr>
          <w:w w:val="100"/>
        </w:rPr>
        <w:t>A</w:t>
      </w:r>
      <w:proofErr w:type="gramEnd"/>
      <w:r w:rsidRPr="00C36A13">
        <w:rPr>
          <w:w w:val="100"/>
        </w:rPr>
        <w:t xml:space="preserve"> MBE/WBE</w:t>
      </w:r>
      <w:r w:rsidR="00567B87">
        <w:rPr>
          <w:w w:val="100"/>
        </w:rPr>
        <w:t xml:space="preserve"> (Minority Business Enterprise/Women’s Business Enterprise)</w:t>
      </w:r>
      <w:r w:rsidRPr="00C36A13">
        <w:rPr>
          <w:w w:val="100"/>
        </w:rPr>
        <w:t xml:space="preserve"> report will also be required. A full schedule of check-in meetings and report due dates will be provided during the </w:t>
      </w:r>
      <w:r w:rsidR="001A6436" w:rsidRPr="00C36A13">
        <w:rPr>
          <w:w w:val="100"/>
        </w:rPr>
        <w:t>P</w:t>
      </w:r>
      <w:r w:rsidRPr="00C36A13">
        <w:rPr>
          <w:w w:val="100"/>
        </w:rPr>
        <w:t>re</w:t>
      </w:r>
      <w:r w:rsidR="001A6436" w:rsidRPr="00C36A13">
        <w:rPr>
          <w:w w:val="100"/>
        </w:rPr>
        <w:t>-</w:t>
      </w:r>
      <w:r w:rsidRPr="00C36A13">
        <w:rPr>
          <w:w w:val="100"/>
        </w:rPr>
        <w:t>award period.</w:t>
      </w:r>
    </w:p>
    <w:p w14:paraId="4E5F869D" w14:textId="40F69BBE" w:rsidR="00816300" w:rsidRPr="00840103" w:rsidRDefault="00816300" w:rsidP="00840103">
      <w:pPr>
        <w:pStyle w:val="Heading2"/>
        <w:rPr>
          <w:w w:val="100"/>
        </w:rPr>
      </w:pPr>
      <w:r w:rsidRPr="00840103">
        <w:rPr>
          <w:w w:val="100"/>
        </w:rPr>
        <w:t xml:space="preserve">Reimbursement </w:t>
      </w:r>
      <w:r w:rsidR="00E72FA6" w:rsidRPr="00840103">
        <w:rPr>
          <w:w w:val="100"/>
        </w:rPr>
        <w:t>Method</w:t>
      </w:r>
      <w:r w:rsidRPr="00840103">
        <w:rPr>
          <w:w w:val="100"/>
        </w:rPr>
        <w:t>:</w:t>
      </w:r>
    </w:p>
    <w:p w14:paraId="41BC1F0F" w14:textId="4E1C3E52" w:rsidR="00816300" w:rsidRPr="00C36A13" w:rsidRDefault="00816300" w:rsidP="00840103">
      <w:pPr>
        <w:rPr>
          <w:w w:val="100"/>
        </w:rPr>
      </w:pPr>
      <w:r w:rsidRPr="00C36A13">
        <w:rPr>
          <w:w w:val="100"/>
        </w:rPr>
        <w:t xml:space="preserve">The applicant may submit reimbursement requests at any time during the project. The final reimbursement request is due no later than two months after project closure date. All reimbursement requests must be submitted with invoices, receipts, pay stubs, or other backup documentation. </w:t>
      </w:r>
      <w:r w:rsidR="00E72FA6" w:rsidRPr="00C36A13">
        <w:rPr>
          <w:w w:val="100"/>
        </w:rPr>
        <w:t>The Reimbursement method may not be offered as an option to all awards. Some awards may be provided through the Direct Purchase Option. Example considerations include but are not limited to those described below.</w:t>
      </w:r>
    </w:p>
    <w:p w14:paraId="69005D1C" w14:textId="76ED98C8" w:rsidR="00816300" w:rsidRPr="00840103" w:rsidRDefault="00816300" w:rsidP="00840103">
      <w:pPr>
        <w:pStyle w:val="Heading2"/>
        <w:rPr>
          <w:w w:val="100"/>
        </w:rPr>
      </w:pPr>
      <w:r w:rsidRPr="00840103">
        <w:rPr>
          <w:w w:val="100"/>
        </w:rPr>
        <w:t xml:space="preserve">Direct Purchase </w:t>
      </w:r>
      <w:r w:rsidR="00AB4F84" w:rsidRPr="00840103">
        <w:rPr>
          <w:w w:val="100"/>
        </w:rPr>
        <w:t>Method</w:t>
      </w:r>
      <w:r w:rsidRPr="00840103">
        <w:rPr>
          <w:w w:val="100"/>
        </w:rPr>
        <w:t xml:space="preserve">: </w:t>
      </w:r>
    </w:p>
    <w:p w14:paraId="4E00F322" w14:textId="03431BAF" w:rsidR="00816300" w:rsidRPr="00C36A13" w:rsidRDefault="00816300" w:rsidP="00840103">
      <w:pPr>
        <w:ind w:left="101" w:right="101"/>
        <w:rPr>
          <w:w w:val="100"/>
        </w:rPr>
      </w:pPr>
      <w:r w:rsidRPr="00C36A13">
        <w:rPr>
          <w:w w:val="100"/>
        </w:rPr>
        <w:t xml:space="preserve">In most cases, </w:t>
      </w:r>
      <w:r w:rsidR="00E72FA6" w:rsidRPr="00C36A13">
        <w:rPr>
          <w:w w:val="100"/>
        </w:rPr>
        <w:t>a</w:t>
      </w:r>
      <w:r w:rsidRPr="00C36A13">
        <w:rPr>
          <w:w w:val="100"/>
        </w:rPr>
        <w:t xml:space="preserve"> direct purchase option in which Zender purchases items on behalf of the applicant may be arranged. This method will relieve the applicant of financial reporting and </w:t>
      </w:r>
      <w:proofErr w:type="gramStart"/>
      <w:r w:rsidRPr="00C36A13">
        <w:rPr>
          <w:w w:val="100"/>
        </w:rPr>
        <w:t>presents</w:t>
      </w:r>
      <w:proofErr w:type="gramEnd"/>
      <w:r w:rsidRPr="00C36A13">
        <w:rPr>
          <w:w w:val="100"/>
        </w:rPr>
        <w:t xml:space="preserve"> an opportunity for brokered supplies, equipment, and shipping discounts to which Zender has access. In some cases, Zender may elect to </w:t>
      </w:r>
      <w:proofErr w:type="gramStart"/>
      <w:r w:rsidRPr="00C36A13">
        <w:rPr>
          <w:w w:val="100"/>
        </w:rPr>
        <w:t>require</w:t>
      </w:r>
      <w:proofErr w:type="gramEnd"/>
      <w:r w:rsidRPr="00C36A13">
        <w:rPr>
          <w:w w:val="100"/>
        </w:rPr>
        <w:t xml:space="preserve"> this option for an award to proceed. Zender will weigh the project nature, the purchasing and reporting experience of the primary contact, experience of the applicant’s bookkeeper, and applicant reporting record. Circumstances that may favor a direct purchase option are not counted against the applicant during project proposal review and selection.</w:t>
      </w:r>
    </w:p>
    <w:p w14:paraId="6F12B58F" w14:textId="77777777" w:rsidR="00AB4F84" w:rsidRPr="00760C0D" w:rsidRDefault="00AB4F84" w:rsidP="00840103">
      <w:pPr>
        <w:pStyle w:val="TableParagraph"/>
        <w:rPr>
          <w:w w:val="100"/>
          <w:sz w:val="10"/>
          <w:szCs w:val="10"/>
        </w:rPr>
      </w:pPr>
    </w:p>
    <w:tbl>
      <w:tblPr>
        <w:tblStyle w:val="TableGrid"/>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3DDF2" w:themeFill="background2" w:themeFillShade="E6"/>
        <w:tblLook w:val="04A0" w:firstRow="1" w:lastRow="0" w:firstColumn="1" w:lastColumn="0" w:noHBand="0" w:noVBand="1"/>
      </w:tblPr>
      <w:tblGrid>
        <w:gridCol w:w="10693"/>
      </w:tblGrid>
      <w:tr w:rsidR="00AB4F84" w:rsidRPr="00840103" w14:paraId="591B3B2F" w14:textId="77777777" w:rsidTr="00627BE5">
        <w:tc>
          <w:tcPr>
            <w:tcW w:w="10790" w:type="dxa"/>
            <w:shd w:val="clear" w:color="auto" w:fill="B3DDF2" w:themeFill="background2" w:themeFillShade="E6"/>
          </w:tcPr>
          <w:p w14:paraId="78D6878E" w14:textId="7D356CDC" w:rsidR="00AB4F84" w:rsidRPr="00627BE5" w:rsidRDefault="00AB4F84" w:rsidP="00627BE5">
            <w:pPr>
              <w:pStyle w:val="Heading1"/>
              <w:ind w:left="83" w:right="185"/>
            </w:pPr>
            <w:r w:rsidRPr="00627BE5">
              <w:t xml:space="preserve">Proposal Assistance and Communication: </w:t>
            </w:r>
          </w:p>
        </w:tc>
      </w:tr>
    </w:tbl>
    <w:p w14:paraId="1F9666D2" w14:textId="77777777" w:rsidR="00AB4F84" w:rsidRPr="00840103" w:rsidRDefault="00AB4F84" w:rsidP="00840103">
      <w:pPr>
        <w:pStyle w:val="TableParagraph"/>
        <w:ind w:left="0"/>
        <w:rPr>
          <w:w w:val="100"/>
          <w:sz w:val="10"/>
          <w:szCs w:val="8"/>
        </w:rPr>
      </w:pPr>
    </w:p>
    <w:p w14:paraId="4C1F03A1" w14:textId="457E05F5" w:rsidR="00816300" w:rsidRPr="00C36A13" w:rsidRDefault="00E75926" w:rsidP="00840103">
      <w:pPr>
        <w:rPr>
          <w:w w:val="100"/>
        </w:rPr>
      </w:pPr>
      <w:r w:rsidRPr="00E75926">
        <w:rPr>
          <w:w w:val="100"/>
        </w:rPr>
        <w:t xml:space="preserve">The ZCAP Program regularly works with communities to identify health and environmental risks and to develop and implement appropriate solutions. </w:t>
      </w:r>
      <w:r w:rsidR="00816300" w:rsidRPr="00C36A13">
        <w:rPr>
          <w:w w:val="100"/>
        </w:rPr>
        <w:t xml:space="preserve">ZCAP staff also visit communities and train on-site for landfill operation, backhaul, water quality sampling, grant administration and writing, and more. This assistance is intended to be used by the community to build their capacity and best prioritize which projects are most important to the community. The work will continue to be offered to all small rural communities. If you are interested in assistance or training, </w:t>
      </w:r>
      <w:r w:rsidR="0069601F">
        <w:rPr>
          <w:w w:val="100"/>
        </w:rPr>
        <w:t xml:space="preserve">please email </w:t>
      </w:r>
      <w:hyperlink r:id="rId11" w:history="1">
        <w:r w:rsidR="0069601F" w:rsidRPr="00F85AAD">
          <w:rPr>
            <w:rStyle w:val="Hyperlink"/>
            <w:w w:val="100"/>
          </w:rPr>
          <w:t>info@zendergroup.org</w:t>
        </w:r>
      </w:hyperlink>
      <w:r w:rsidR="006239C4">
        <w:t>.</w:t>
      </w:r>
      <w:r w:rsidR="0069601F">
        <w:rPr>
          <w:w w:val="100"/>
        </w:rPr>
        <w:t xml:space="preserve">  </w:t>
      </w:r>
    </w:p>
    <w:p w14:paraId="5CDB1ED0" w14:textId="6D6C7524" w:rsidR="00816300" w:rsidRPr="00C36A13" w:rsidRDefault="00816300" w:rsidP="00840103">
      <w:pPr>
        <w:rPr>
          <w:w w:val="100"/>
        </w:rPr>
      </w:pPr>
      <w:r w:rsidRPr="00C36A13">
        <w:rPr>
          <w:w w:val="100"/>
        </w:rPr>
        <w:t xml:space="preserve">However, HEHC grant applicants are solely responsible for the contents of their proposal. The above ZCAP work is separate from the HEHC grant program. ZCAP staff cannot assist applicants in writing </w:t>
      </w:r>
      <w:r w:rsidR="000A44DA">
        <w:rPr>
          <w:w w:val="100"/>
        </w:rPr>
        <w:t>HEHC grant proposals</w:t>
      </w:r>
      <w:r w:rsidRPr="00C36A13">
        <w:rPr>
          <w:w w:val="100"/>
        </w:rPr>
        <w:t xml:space="preserve">, nor </w:t>
      </w:r>
      <w:r w:rsidR="000A44DA">
        <w:rPr>
          <w:w w:val="100"/>
        </w:rPr>
        <w:t>advise</w:t>
      </w:r>
      <w:r w:rsidR="000A44DA" w:rsidRPr="00C36A13">
        <w:rPr>
          <w:w w:val="100"/>
        </w:rPr>
        <w:t xml:space="preserve"> </w:t>
      </w:r>
      <w:r w:rsidR="000A44DA">
        <w:rPr>
          <w:w w:val="100"/>
        </w:rPr>
        <w:t>applicants</w:t>
      </w:r>
      <w:r w:rsidR="000A44DA" w:rsidRPr="00C36A13">
        <w:rPr>
          <w:w w:val="100"/>
        </w:rPr>
        <w:t xml:space="preserve"> </w:t>
      </w:r>
      <w:r w:rsidR="000A44DA">
        <w:rPr>
          <w:w w:val="100"/>
        </w:rPr>
        <w:t>on</w:t>
      </w:r>
      <w:r w:rsidR="000A44DA" w:rsidRPr="00C36A13">
        <w:rPr>
          <w:w w:val="100"/>
        </w:rPr>
        <w:t xml:space="preserve"> </w:t>
      </w:r>
      <w:r w:rsidRPr="00C36A13">
        <w:rPr>
          <w:w w:val="100"/>
        </w:rPr>
        <w:t xml:space="preserve">which project </w:t>
      </w:r>
      <w:r w:rsidR="001A6436" w:rsidRPr="00C36A13">
        <w:rPr>
          <w:w w:val="100"/>
        </w:rPr>
        <w:t xml:space="preserve">to </w:t>
      </w:r>
      <w:r w:rsidRPr="00C36A13">
        <w:rPr>
          <w:w w:val="100"/>
        </w:rPr>
        <w:t xml:space="preserve">propose. Zender staff cannot provide comments on proposal drafts. Zender can answer clarifying questions about this </w:t>
      </w:r>
      <w:r w:rsidR="000A44DA">
        <w:rPr>
          <w:w w:val="100"/>
        </w:rPr>
        <w:t>grant</w:t>
      </w:r>
      <w:r w:rsidR="000A44DA" w:rsidRPr="00C36A13">
        <w:rPr>
          <w:w w:val="100"/>
        </w:rPr>
        <w:t xml:space="preserve"> </w:t>
      </w:r>
      <w:r w:rsidR="001A6436" w:rsidRPr="00C36A13">
        <w:rPr>
          <w:w w:val="100"/>
        </w:rPr>
        <w:t>opportunity and application guidelines</w:t>
      </w:r>
      <w:r w:rsidRPr="00C36A13">
        <w:rPr>
          <w:w w:val="100"/>
        </w:rPr>
        <w:t xml:space="preserve">. </w:t>
      </w:r>
    </w:p>
    <w:p w14:paraId="1D8E77ED" w14:textId="74D6E454" w:rsidR="00816300" w:rsidRPr="00C36A13" w:rsidRDefault="00816300" w:rsidP="00627BE5">
      <w:pPr>
        <w:rPr>
          <w:w w:val="100"/>
        </w:rPr>
      </w:pPr>
      <w:r w:rsidRPr="00C36A13">
        <w:rPr>
          <w:w w:val="100"/>
        </w:rPr>
        <w:t xml:space="preserve">Zender will coordinate and provide technical training and technical assistance to all awarded projects as needed. This will include information on project administration, financial management, purchasing and shipping supplies, and environmental science.  The capacity of applicant communities will not be a factor in selection. </w:t>
      </w:r>
      <w:r w:rsidR="00760C0D" w:rsidRPr="00C36A13">
        <w:rPr>
          <w:w w:val="100"/>
        </w:rPr>
        <w:t>But applicants should</w:t>
      </w:r>
      <w:r w:rsidRPr="00C36A13">
        <w:rPr>
          <w:w w:val="100"/>
        </w:rPr>
        <w:t xml:space="preserve"> </w:t>
      </w:r>
      <w:r w:rsidR="001A6436" w:rsidRPr="00C36A13">
        <w:rPr>
          <w:w w:val="100"/>
        </w:rPr>
        <w:t xml:space="preserve">describe </w:t>
      </w:r>
      <w:r w:rsidRPr="00C36A13">
        <w:rPr>
          <w:w w:val="100"/>
        </w:rPr>
        <w:t xml:space="preserve">the resources </w:t>
      </w:r>
      <w:r w:rsidR="001A6436" w:rsidRPr="00C36A13">
        <w:rPr>
          <w:w w:val="100"/>
        </w:rPr>
        <w:t>needed</w:t>
      </w:r>
      <w:r w:rsidRPr="00C36A13">
        <w:rPr>
          <w:w w:val="100"/>
        </w:rPr>
        <w:t xml:space="preserve"> to carry out and complete the project</w:t>
      </w:r>
      <w:r w:rsidR="001A6436" w:rsidRPr="00C36A13">
        <w:rPr>
          <w:w w:val="100"/>
        </w:rPr>
        <w:t xml:space="preserve"> </w:t>
      </w:r>
      <w:r w:rsidRPr="00C36A13">
        <w:rPr>
          <w:w w:val="100"/>
        </w:rPr>
        <w:t xml:space="preserve">and </w:t>
      </w:r>
      <w:proofErr w:type="gramStart"/>
      <w:r w:rsidRPr="00C36A13">
        <w:rPr>
          <w:w w:val="100"/>
        </w:rPr>
        <w:t>from where those resources will come</w:t>
      </w:r>
      <w:proofErr w:type="gramEnd"/>
      <w:r w:rsidRPr="00C36A13">
        <w:rPr>
          <w:w w:val="100"/>
        </w:rPr>
        <w:t xml:space="preserve">. For example, some </w:t>
      </w:r>
      <w:r w:rsidR="001A6436" w:rsidRPr="00C36A13">
        <w:rPr>
          <w:w w:val="100"/>
        </w:rPr>
        <w:t xml:space="preserve">labor </w:t>
      </w:r>
      <w:r w:rsidRPr="00C36A13">
        <w:rPr>
          <w:w w:val="100"/>
        </w:rPr>
        <w:t xml:space="preserve">might come through contractors (e.g. mechanics, electricians), and some </w:t>
      </w:r>
      <w:r w:rsidR="001A6436" w:rsidRPr="00C36A13">
        <w:rPr>
          <w:w w:val="100"/>
        </w:rPr>
        <w:t xml:space="preserve">technical </w:t>
      </w:r>
      <w:r w:rsidR="000A44DA">
        <w:rPr>
          <w:w w:val="100"/>
        </w:rPr>
        <w:t xml:space="preserve">help </w:t>
      </w:r>
      <w:r w:rsidRPr="00C36A13">
        <w:rPr>
          <w:w w:val="100"/>
        </w:rPr>
        <w:t>might come through</w:t>
      </w:r>
      <w:r w:rsidR="001A6436" w:rsidRPr="00C36A13">
        <w:rPr>
          <w:w w:val="100"/>
        </w:rPr>
        <w:t xml:space="preserve"> </w:t>
      </w:r>
      <w:r w:rsidRPr="00C36A13">
        <w:rPr>
          <w:w w:val="100"/>
        </w:rPr>
        <w:t xml:space="preserve">free-of-charge assistance by service organizations or agencies. </w:t>
      </w:r>
      <w:r w:rsidR="001A6436" w:rsidRPr="00C36A13">
        <w:rPr>
          <w:w w:val="100"/>
        </w:rPr>
        <w:t xml:space="preserve">Be </w:t>
      </w:r>
      <w:r w:rsidRPr="00C36A13">
        <w:rPr>
          <w:w w:val="100"/>
        </w:rPr>
        <w:t>specific about each resource</w:t>
      </w:r>
      <w:r w:rsidR="001A6436" w:rsidRPr="00C36A13">
        <w:rPr>
          <w:w w:val="100"/>
        </w:rPr>
        <w:t xml:space="preserve">. </w:t>
      </w:r>
      <w:r w:rsidRPr="00C36A13">
        <w:rPr>
          <w:w w:val="100"/>
        </w:rPr>
        <w:t xml:space="preserve"> </w:t>
      </w:r>
      <w:r w:rsidR="001A6436" w:rsidRPr="00C36A13">
        <w:rPr>
          <w:w w:val="100"/>
        </w:rPr>
        <w:t>N</w:t>
      </w:r>
      <w:r w:rsidRPr="00C36A13">
        <w:rPr>
          <w:w w:val="100"/>
        </w:rPr>
        <w:t xml:space="preserve">ame the organization or </w:t>
      </w:r>
      <w:r w:rsidR="006239C4" w:rsidRPr="00C36A13">
        <w:rPr>
          <w:w w:val="100"/>
        </w:rPr>
        <w:t>agency and</w:t>
      </w:r>
      <w:r w:rsidR="001A6436" w:rsidRPr="00C36A13">
        <w:rPr>
          <w:w w:val="100"/>
        </w:rPr>
        <w:t xml:space="preserve"> </w:t>
      </w:r>
      <w:r w:rsidRPr="00C36A13">
        <w:rPr>
          <w:w w:val="100"/>
        </w:rPr>
        <w:t>provide contractor quotes</w:t>
      </w:r>
      <w:r w:rsidR="001A6436" w:rsidRPr="00C36A13">
        <w:rPr>
          <w:w w:val="100"/>
        </w:rPr>
        <w:t xml:space="preserve"> when possible</w:t>
      </w:r>
      <w:r w:rsidRPr="00C36A13">
        <w:rPr>
          <w:w w:val="100"/>
        </w:rPr>
        <w:t xml:space="preserve">. </w:t>
      </w:r>
      <w:r w:rsidR="001A6436" w:rsidRPr="00C36A13">
        <w:rPr>
          <w:w w:val="100"/>
        </w:rPr>
        <w:t>I</w:t>
      </w:r>
      <w:r w:rsidRPr="00C36A13">
        <w:rPr>
          <w:w w:val="100"/>
        </w:rPr>
        <w:t>nclude the type of assistance th</w:t>
      </w:r>
      <w:r w:rsidR="001A6436" w:rsidRPr="00C36A13">
        <w:rPr>
          <w:w w:val="100"/>
        </w:rPr>
        <w:t>at might be</w:t>
      </w:r>
      <w:r w:rsidRPr="00C36A13">
        <w:rPr>
          <w:w w:val="100"/>
        </w:rPr>
        <w:t xml:space="preserve"> require</w:t>
      </w:r>
      <w:r w:rsidR="001A6436" w:rsidRPr="00C36A13">
        <w:rPr>
          <w:w w:val="100"/>
        </w:rPr>
        <w:t>d</w:t>
      </w:r>
      <w:r w:rsidRPr="00C36A13">
        <w:rPr>
          <w:w w:val="100"/>
        </w:rPr>
        <w:t xml:space="preserve"> from Zender.</w:t>
      </w:r>
    </w:p>
    <w:tbl>
      <w:tblPr>
        <w:tblW w:w="10707" w:type="dxa"/>
        <w:tblLayout w:type="fixed"/>
        <w:tblCellMar>
          <w:left w:w="0" w:type="dxa"/>
          <w:right w:w="0" w:type="dxa"/>
        </w:tblCellMar>
        <w:tblLook w:val="01E0" w:firstRow="1" w:lastRow="1" w:firstColumn="1" w:lastColumn="1" w:noHBand="0" w:noVBand="0"/>
      </w:tblPr>
      <w:tblGrid>
        <w:gridCol w:w="10707"/>
      </w:tblGrid>
      <w:tr w:rsidR="00627BE5" w:rsidRPr="00840103" w14:paraId="3ADEA99A" w14:textId="77777777" w:rsidTr="00627BE5">
        <w:trPr>
          <w:trHeight w:val="268"/>
        </w:trPr>
        <w:tc>
          <w:tcPr>
            <w:tcW w:w="10707" w:type="dxa"/>
            <w:shd w:val="clear" w:color="auto" w:fill="B6DDE8"/>
          </w:tcPr>
          <w:p w14:paraId="7716A5AC" w14:textId="77777777" w:rsidR="00165777" w:rsidRPr="00627BE5" w:rsidRDefault="00165777" w:rsidP="00627BE5">
            <w:pPr>
              <w:pStyle w:val="Heading1"/>
              <w:ind w:left="83" w:right="185"/>
            </w:pPr>
            <w:r w:rsidRPr="00627BE5">
              <w:lastRenderedPageBreak/>
              <w:t>Application Submission &amp; Program Contacts</w:t>
            </w:r>
          </w:p>
        </w:tc>
      </w:tr>
    </w:tbl>
    <w:p w14:paraId="08D4F9DC" w14:textId="77777777" w:rsidR="00734BBD" w:rsidRPr="00C36A13" w:rsidRDefault="00734BBD" w:rsidP="00734BBD">
      <w:pPr>
        <w:spacing w:after="0" w:line="240" w:lineRule="auto"/>
        <w:ind w:left="101" w:right="101"/>
        <w:rPr>
          <w:w w:val="100"/>
        </w:rPr>
        <w:sectPr w:rsidR="00734BBD" w:rsidRPr="00C36A13" w:rsidSect="00840103">
          <w:type w:val="continuous"/>
          <w:pgSz w:w="12240" w:h="15840"/>
          <w:pgMar w:top="1656" w:right="720" w:bottom="504" w:left="720" w:header="403" w:footer="317" w:gutter="0"/>
          <w:cols w:space="720"/>
        </w:sectPr>
      </w:pPr>
    </w:p>
    <w:tbl>
      <w:tblPr>
        <w:tblW w:w="10617" w:type="dxa"/>
        <w:tblInd w:w="90" w:type="dxa"/>
        <w:tblLayout w:type="fixed"/>
        <w:tblCellMar>
          <w:left w:w="0" w:type="dxa"/>
          <w:right w:w="0" w:type="dxa"/>
        </w:tblCellMar>
        <w:tblLook w:val="01E0" w:firstRow="1" w:lastRow="1" w:firstColumn="1" w:lastColumn="1" w:noHBand="0" w:noVBand="0"/>
      </w:tblPr>
      <w:tblGrid>
        <w:gridCol w:w="5853"/>
        <w:gridCol w:w="4764"/>
      </w:tblGrid>
      <w:tr w:rsidR="00627BE5" w:rsidRPr="00840103" w14:paraId="78C08C69" w14:textId="77777777" w:rsidTr="00627BE5">
        <w:trPr>
          <w:trHeight w:val="1430"/>
        </w:trPr>
        <w:tc>
          <w:tcPr>
            <w:tcW w:w="5853" w:type="dxa"/>
          </w:tcPr>
          <w:p w14:paraId="0B1D4500" w14:textId="77777777" w:rsidR="00165777" w:rsidRPr="00C36A13" w:rsidRDefault="00165777" w:rsidP="00734BBD">
            <w:pPr>
              <w:spacing w:after="0" w:line="240" w:lineRule="auto"/>
              <w:ind w:left="101" w:right="101"/>
              <w:rPr>
                <w:w w:val="100"/>
              </w:rPr>
            </w:pPr>
            <w:r w:rsidRPr="00C36A13">
              <w:rPr>
                <w:w w:val="100"/>
              </w:rPr>
              <w:t>Any questions, please contact:</w:t>
            </w:r>
          </w:p>
          <w:p w14:paraId="7CECD27C" w14:textId="4AB6210A" w:rsidR="00165777" w:rsidRPr="00C36A13" w:rsidRDefault="00E75926" w:rsidP="00734BBD">
            <w:pPr>
              <w:spacing w:after="0" w:line="240" w:lineRule="auto"/>
              <w:ind w:left="101" w:right="101"/>
              <w:rPr>
                <w:w w:val="100"/>
              </w:rPr>
            </w:pPr>
            <w:r>
              <w:rPr>
                <w:w w:val="100"/>
              </w:rPr>
              <w:t>Trisha Bower</w:t>
            </w:r>
            <w:r w:rsidR="00165777" w:rsidRPr="00C36A13">
              <w:rPr>
                <w:w w:val="100"/>
              </w:rPr>
              <w:t xml:space="preserve"> – Program Manager / Phone: </w:t>
            </w:r>
            <w:r w:rsidR="003E3953">
              <w:rPr>
                <w:w w:val="100"/>
              </w:rPr>
              <w:t>907</w:t>
            </w:r>
            <w:r w:rsidR="004F6C3D">
              <w:rPr>
                <w:w w:val="100"/>
              </w:rPr>
              <w:t>-202-9222 Email: tbower@zendergroup.org</w:t>
            </w:r>
          </w:p>
          <w:p w14:paraId="2E55148F" w14:textId="7672C7AB" w:rsidR="00165777" w:rsidRPr="00C36A13" w:rsidRDefault="00165777" w:rsidP="00734BBD">
            <w:pPr>
              <w:spacing w:after="0" w:line="240" w:lineRule="auto"/>
              <w:ind w:left="101" w:right="101"/>
              <w:rPr>
                <w:w w:val="100"/>
              </w:rPr>
            </w:pPr>
            <w:r w:rsidRPr="00C36A13">
              <w:rPr>
                <w:w w:val="100"/>
              </w:rPr>
              <w:t xml:space="preserve">Zender Environmental Health and Research Group </w:t>
            </w:r>
          </w:p>
          <w:p w14:paraId="2453D5CF" w14:textId="0D2322BB" w:rsidR="00165777" w:rsidRPr="00C36A13" w:rsidRDefault="00165777" w:rsidP="00734BBD">
            <w:pPr>
              <w:spacing w:after="0" w:line="240" w:lineRule="auto"/>
              <w:ind w:left="101" w:right="101"/>
              <w:rPr>
                <w:w w:val="100"/>
              </w:rPr>
            </w:pPr>
            <w:r w:rsidRPr="00C36A13">
              <w:rPr>
                <w:w w:val="100"/>
              </w:rPr>
              <w:t>Attn: Community Assistance Program, HEHC Grants</w:t>
            </w:r>
          </w:p>
          <w:p w14:paraId="636B2575" w14:textId="77777777" w:rsidR="00165777" w:rsidRPr="00C36A13" w:rsidRDefault="00165777" w:rsidP="00734BBD">
            <w:pPr>
              <w:spacing w:after="0" w:line="240" w:lineRule="auto"/>
              <w:ind w:left="101" w:right="101"/>
              <w:rPr>
                <w:w w:val="100"/>
              </w:rPr>
            </w:pPr>
            <w:r w:rsidRPr="00C36A13">
              <w:rPr>
                <w:w w:val="100"/>
              </w:rPr>
              <w:t>400 D St. Ste 300</w:t>
            </w:r>
          </w:p>
          <w:p w14:paraId="3F3E3C4B" w14:textId="2335AD5B" w:rsidR="00840103" w:rsidRPr="00C36A13" w:rsidRDefault="00165777" w:rsidP="00734BBD">
            <w:pPr>
              <w:spacing w:after="0" w:line="240" w:lineRule="auto"/>
              <w:ind w:left="101" w:right="101"/>
              <w:rPr>
                <w:w w:val="100"/>
              </w:rPr>
            </w:pPr>
            <w:r w:rsidRPr="00C36A13">
              <w:rPr>
                <w:w w:val="100"/>
              </w:rPr>
              <w:t>Anchorage, AK 99501</w:t>
            </w:r>
          </w:p>
        </w:tc>
        <w:tc>
          <w:tcPr>
            <w:tcW w:w="4764" w:type="dxa"/>
          </w:tcPr>
          <w:p w14:paraId="519BD7C5" w14:textId="280D536B" w:rsidR="00165777" w:rsidRPr="00C36A13" w:rsidRDefault="004F6C3D" w:rsidP="00734BBD">
            <w:pPr>
              <w:spacing w:after="0" w:line="240" w:lineRule="auto"/>
              <w:ind w:left="101" w:right="101"/>
              <w:rPr>
                <w:w w:val="100"/>
              </w:rPr>
            </w:pPr>
            <w:r>
              <w:rPr>
                <w:w w:val="100"/>
              </w:rPr>
              <w:t xml:space="preserve">Paper </w:t>
            </w:r>
            <w:r w:rsidR="00165777" w:rsidRPr="00C36A13">
              <w:rPr>
                <w:w w:val="100"/>
              </w:rPr>
              <w:t xml:space="preserve">Applications can be submitted via </w:t>
            </w:r>
            <w:r w:rsidR="003E3953">
              <w:rPr>
                <w:w w:val="100"/>
              </w:rPr>
              <w:t>email at</w:t>
            </w:r>
            <w:r w:rsidR="00567B87">
              <w:rPr>
                <w:w w:val="100"/>
              </w:rPr>
              <w:t xml:space="preserve"> </w:t>
            </w:r>
            <w:r>
              <w:rPr>
                <w:w w:val="100"/>
              </w:rPr>
              <w:t>tbower@zendergroup.org</w:t>
            </w:r>
          </w:p>
          <w:p w14:paraId="62B18831" w14:textId="5E543DFA" w:rsidR="00165777" w:rsidRPr="00C36A13" w:rsidRDefault="00165777" w:rsidP="00734BBD">
            <w:pPr>
              <w:spacing w:after="0" w:line="240" w:lineRule="auto"/>
              <w:ind w:left="101" w:right="101"/>
              <w:rPr>
                <w:w w:val="100"/>
              </w:rPr>
            </w:pPr>
            <w:r w:rsidRPr="00C36A13">
              <w:rPr>
                <w:w w:val="100"/>
              </w:rPr>
              <w:t xml:space="preserve">Applications must be received by </w:t>
            </w:r>
            <w:r w:rsidR="000E56CA">
              <w:rPr>
                <w:w w:val="100"/>
              </w:rPr>
              <w:t xml:space="preserve">11:59pm on </w:t>
            </w:r>
            <w:r w:rsidR="003E3953">
              <w:rPr>
                <w:w w:val="100"/>
              </w:rPr>
              <w:t xml:space="preserve">the last day of each month to be considered for </w:t>
            </w:r>
            <w:proofErr w:type="gramStart"/>
            <w:r w:rsidR="003E3953">
              <w:rPr>
                <w:w w:val="100"/>
              </w:rPr>
              <w:t>the next</w:t>
            </w:r>
            <w:proofErr w:type="gramEnd"/>
            <w:r w:rsidR="003E3953">
              <w:rPr>
                <w:w w:val="100"/>
              </w:rPr>
              <w:t xml:space="preserve"> month’s review. </w:t>
            </w:r>
          </w:p>
          <w:p w14:paraId="5581604D" w14:textId="77777777" w:rsidR="00734BBD" w:rsidRPr="00C36A13" w:rsidRDefault="00734BBD" w:rsidP="00734BBD">
            <w:pPr>
              <w:spacing w:after="0" w:line="240" w:lineRule="auto"/>
              <w:ind w:left="101" w:right="101"/>
              <w:rPr>
                <w:w w:val="100"/>
              </w:rPr>
            </w:pPr>
          </w:p>
          <w:p w14:paraId="4FC2A1A8" w14:textId="77777777" w:rsidR="00734BBD" w:rsidRPr="00840103" w:rsidRDefault="00734BBD" w:rsidP="00734BBD">
            <w:pPr>
              <w:spacing w:after="0" w:line="240" w:lineRule="auto"/>
              <w:ind w:left="101" w:right="101"/>
              <w:rPr>
                <w:w w:val="100"/>
              </w:rPr>
            </w:pPr>
          </w:p>
        </w:tc>
      </w:tr>
    </w:tbl>
    <w:p w14:paraId="5DCF55B8" w14:textId="77777777" w:rsidR="00734BBD" w:rsidRPr="00C36A13" w:rsidRDefault="00734BBD" w:rsidP="00734BBD">
      <w:pPr>
        <w:ind w:left="0"/>
        <w:rPr>
          <w:b/>
          <w:bCs/>
          <w:w w:val="100"/>
        </w:rPr>
      </w:pPr>
    </w:p>
    <w:p w14:paraId="1AD08E5A" w14:textId="77777777" w:rsidR="00627BE5" w:rsidRPr="00C36A13" w:rsidRDefault="00627BE5" w:rsidP="00627BE5">
      <w:pPr>
        <w:ind w:left="0"/>
        <w:rPr>
          <w:b/>
          <w:bCs/>
          <w:w w:val="100"/>
        </w:rPr>
      </w:pPr>
    </w:p>
    <w:tbl>
      <w:tblPr>
        <w:tblStyle w:val="TableGrid"/>
        <w:tblW w:w="0" w:type="auto"/>
        <w:tblLook w:val="04A0" w:firstRow="1" w:lastRow="0" w:firstColumn="1" w:lastColumn="0" w:noHBand="0" w:noVBand="1"/>
      </w:tblPr>
      <w:tblGrid>
        <w:gridCol w:w="10693"/>
      </w:tblGrid>
      <w:tr w:rsidR="00734BBD" w14:paraId="18E16579" w14:textId="77777777" w:rsidTr="00627BE5">
        <w:tc>
          <w:tcPr>
            <w:tcW w:w="10693" w:type="dxa"/>
            <w:tcBorders>
              <w:top w:val="nil"/>
              <w:left w:val="nil"/>
              <w:bottom w:val="nil"/>
              <w:right w:val="nil"/>
            </w:tcBorders>
            <w:shd w:val="clear" w:color="auto" w:fill="B3DDF2" w:themeFill="background2" w:themeFillShade="E6"/>
          </w:tcPr>
          <w:p w14:paraId="36E561B0" w14:textId="1D203189" w:rsidR="00734BBD" w:rsidRDefault="00734BBD" w:rsidP="00627BE5">
            <w:pPr>
              <w:pStyle w:val="Heading1"/>
              <w:ind w:left="0"/>
            </w:pPr>
            <w:r>
              <w:t xml:space="preserve">HEHC Selection </w:t>
            </w:r>
            <w:r w:rsidR="003877FC">
              <w:t xml:space="preserve">Criteria &amp; Ranking </w:t>
            </w:r>
            <w:r w:rsidRPr="00234EDF">
              <w:t>Matrix</w:t>
            </w:r>
          </w:p>
        </w:tc>
      </w:tr>
    </w:tbl>
    <w:p w14:paraId="19FE7FD7" w14:textId="77777777" w:rsidR="00734BBD" w:rsidRPr="00C36A13" w:rsidRDefault="00734BBD" w:rsidP="00734BBD">
      <w:pPr>
        <w:ind w:left="0"/>
        <w:rPr>
          <w:rFonts w:ascii="Aptos" w:hAnsi="Aptos"/>
          <w:color w:val="000000" w:themeColor="text1"/>
          <w:w w:val="100"/>
          <w:sz w:val="10"/>
          <w:szCs w:val="10"/>
        </w:rPr>
      </w:pPr>
    </w:p>
    <w:p w14:paraId="71E754AB" w14:textId="07FD373C" w:rsidR="00F06F38" w:rsidRPr="00C36A13" w:rsidRDefault="00734BBD" w:rsidP="00F06F38">
      <w:pPr>
        <w:ind w:left="180"/>
        <w:rPr>
          <w:w w:val="100"/>
        </w:rPr>
      </w:pPr>
      <w:r w:rsidRPr="00C36A13">
        <w:rPr>
          <w:w w:val="100"/>
        </w:rPr>
        <w:t xml:space="preserve">The </w:t>
      </w:r>
      <w:r w:rsidR="00760C0D" w:rsidRPr="00C36A13">
        <w:rPr>
          <w:w w:val="100"/>
        </w:rPr>
        <w:t xml:space="preserve">Matrix </w:t>
      </w:r>
      <w:r w:rsidRPr="00C36A13">
        <w:rPr>
          <w:w w:val="100"/>
        </w:rPr>
        <w:t xml:space="preserve">on the next page </w:t>
      </w:r>
      <w:r w:rsidR="00F06F38" w:rsidRPr="00C36A13">
        <w:rPr>
          <w:w w:val="100"/>
        </w:rPr>
        <w:t>is</w:t>
      </w:r>
      <w:r w:rsidRPr="00C36A13">
        <w:rPr>
          <w:w w:val="100"/>
        </w:rPr>
        <w:t xml:space="preserve"> the decision framework </w:t>
      </w:r>
      <w:r w:rsidR="00F06F38" w:rsidRPr="00C36A13">
        <w:rPr>
          <w:w w:val="100"/>
        </w:rPr>
        <w:t>for</w:t>
      </w:r>
      <w:r w:rsidRPr="00C36A13">
        <w:rPr>
          <w:w w:val="100"/>
        </w:rPr>
        <w:t xml:space="preserve"> HEHC </w:t>
      </w:r>
      <w:r w:rsidR="00F06F38" w:rsidRPr="00C36A13">
        <w:rPr>
          <w:w w:val="100"/>
        </w:rPr>
        <w:t>support</w:t>
      </w:r>
      <w:r w:rsidRPr="00C36A13">
        <w:rPr>
          <w:w w:val="100"/>
        </w:rPr>
        <w:t>.  </w:t>
      </w:r>
      <w:r w:rsidR="00F06F38" w:rsidRPr="00C36A13">
        <w:rPr>
          <w:w w:val="100"/>
        </w:rPr>
        <w:t>Projects</w:t>
      </w:r>
      <w:r w:rsidRPr="00C36A13">
        <w:rPr>
          <w:w w:val="100"/>
        </w:rPr>
        <w:t xml:space="preserve"> </w:t>
      </w:r>
      <w:r w:rsidR="00F06F38" w:rsidRPr="00C36A13">
        <w:rPr>
          <w:w w:val="100"/>
        </w:rPr>
        <w:t>are</w:t>
      </w:r>
      <w:r w:rsidRPr="00C36A13">
        <w:rPr>
          <w:w w:val="100"/>
        </w:rPr>
        <w:t xml:space="preserve"> evaluated by how well </w:t>
      </w:r>
      <w:r w:rsidR="00F06F38" w:rsidRPr="00C36A13">
        <w:rPr>
          <w:w w:val="100"/>
        </w:rPr>
        <w:t>they</w:t>
      </w:r>
      <w:r w:rsidRPr="00C36A13">
        <w:rPr>
          <w:w w:val="100"/>
        </w:rPr>
        <w:t xml:space="preserve"> meet</w:t>
      </w:r>
      <w:r w:rsidR="00F06F38" w:rsidRPr="00C36A13">
        <w:rPr>
          <w:w w:val="100"/>
        </w:rPr>
        <w:t xml:space="preserve"> </w:t>
      </w:r>
      <w:r w:rsidRPr="00C36A13">
        <w:rPr>
          <w:w w:val="100"/>
        </w:rPr>
        <w:t xml:space="preserve">the criteria for several primary and secondary factors.  Because communities are complex, the factors are inter-dependent and </w:t>
      </w:r>
      <w:r w:rsidR="00F06F38" w:rsidRPr="00C36A13">
        <w:rPr>
          <w:w w:val="100"/>
        </w:rPr>
        <w:t>not all possible factor considerations are listed.</w:t>
      </w:r>
    </w:p>
    <w:p w14:paraId="6AE687B6" w14:textId="2BA3D912" w:rsidR="00760C0D" w:rsidRPr="00C36A13" w:rsidRDefault="00734BBD" w:rsidP="00F06F38">
      <w:pPr>
        <w:ind w:left="180"/>
        <w:rPr>
          <w:w w:val="100"/>
        </w:rPr>
      </w:pPr>
      <w:r w:rsidRPr="00C36A13">
        <w:rPr>
          <w:w w:val="100"/>
        </w:rPr>
        <w:t xml:space="preserve">In recognition of the high level of data resolution needed to assign valid numerical scores, communities will be scored for how well they fit each factor’s criteria (i.e. worst to best fit). Each factor is also weighted by its relative importance in serving the </w:t>
      </w:r>
      <w:r w:rsidR="00F06F38" w:rsidRPr="00C36A13">
        <w:rPr>
          <w:w w:val="100"/>
        </w:rPr>
        <w:t xml:space="preserve">HEHC </w:t>
      </w:r>
      <w:r w:rsidRPr="00C36A13">
        <w:rPr>
          <w:w w:val="100"/>
        </w:rPr>
        <w:t>Grant</w:t>
      </w:r>
      <w:r w:rsidR="00F06F38" w:rsidRPr="00C36A13">
        <w:rPr>
          <w:w w:val="100"/>
        </w:rPr>
        <w:t>’s</w:t>
      </w:r>
      <w:r w:rsidRPr="00C36A13">
        <w:rPr>
          <w:w w:val="100"/>
        </w:rPr>
        <w:t xml:space="preserve"> intent of making progress in rural Alaska environmental health circumstances and outcomes. </w:t>
      </w:r>
    </w:p>
    <w:p w14:paraId="496713DC" w14:textId="60D1AAD7" w:rsidR="00760C0D" w:rsidRPr="00C36A13" w:rsidRDefault="00734BBD" w:rsidP="00F06F38">
      <w:pPr>
        <w:ind w:left="180"/>
        <w:rPr>
          <w:w w:val="100"/>
        </w:rPr>
      </w:pPr>
      <w:r w:rsidRPr="00C36A13">
        <w:rPr>
          <w:w w:val="100"/>
        </w:rPr>
        <w:t xml:space="preserve">Communities are prioritized based on the number of factors with best criteria fit and highest importance. Zender expects to fund multiple projects, supplies, equipment, stopgap and emergency response activities and programs on a rotating monthly basis.  Projects </w:t>
      </w:r>
      <w:r w:rsidRPr="00C36A13">
        <w:rPr>
          <w:w w:val="100"/>
          <w:u w:val="single"/>
        </w:rPr>
        <w:t>not</w:t>
      </w:r>
      <w:r w:rsidRPr="00C36A13">
        <w:rPr>
          <w:w w:val="100"/>
        </w:rPr>
        <w:t xml:space="preserve"> funded will </w:t>
      </w:r>
      <w:r w:rsidR="00F06F38" w:rsidRPr="00C36A13">
        <w:rPr>
          <w:w w:val="100"/>
        </w:rPr>
        <w:t>automatically be considered in the</w:t>
      </w:r>
      <w:r w:rsidR="000F1D12">
        <w:rPr>
          <w:w w:val="100"/>
        </w:rPr>
        <w:t xml:space="preserve"> next</w:t>
      </w:r>
      <w:r w:rsidR="00F06F38" w:rsidRPr="00C36A13">
        <w:rPr>
          <w:w w:val="100"/>
        </w:rPr>
        <w:t xml:space="preserve"> round</w:t>
      </w:r>
      <w:r w:rsidRPr="00C36A13">
        <w:rPr>
          <w:w w:val="100"/>
        </w:rPr>
        <w:t xml:space="preserve"> until funded or funds run out. </w:t>
      </w:r>
    </w:p>
    <w:p w14:paraId="537B2D60" w14:textId="1D60EF17" w:rsidR="00734BBD" w:rsidRPr="00C36A13" w:rsidRDefault="00734BBD" w:rsidP="00F06F38">
      <w:pPr>
        <w:ind w:left="180"/>
        <w:rPr>
          <w:w w:val="100"/>
        </w:rPr>
      </w:pPr>
      <w:r w:rsidRPr="00C36A13">
        <w:rPr>
          <w:w w:val="100"/>
        </w:rPr>
        <w:t>In the case where th</w:t>
      </w:r>
      <w:r w:rsidR="00760C0D" w:rsidRPr="00C36A13">
        <w:rPr>
          <w:w w:val="100"/>
        </w:rPr>
        <w:t>e above</w:t>
      </w:r>
      <w:r w:rsidRPr="00C36A13">
        <w:rPr>
          <w:w w:val="100"/>
        </w:rPr>
        <w:t xml:space="preserve"> approach </w:t>
      </w:r>
      <w:r w:rsidR="00E33F43" w:rsidRPr="00C36A13">
        <w:rPr>
          <w:w w:val="100"/>
        </w:rPr>
        <w:t>is not sufficient in separating out which projects to award</w:t>
      </w:r>
      <w:r w:rsidRPr="00C36A13">
        <w:rPr>
          <w:w w:val="100"/>
        </w:rPr>
        <w:t xml:space="preserve">, each factor will be slide-scored from 1 – </w:t>
      </w:r>
      <w:r w:rsidR="006239C4" w:rsidRPr="00C36A13">
        <w:rPr>
          <w:w w:val="100"/>
        </w:rPr>
        <w:t>10 and</w:t>
      </w:r>
      <w:r w:rsidRPr="00C36A13">
        <w:rPr>
          <w:w w:val="100"/>
        </w:rPr>
        <w:t xml:space="preserve"> weight</w:t>
      </w:r>
      <w:r w:rsidR="00E33F43" w:rsidRPr="00C36A13">
        <w:rPr>
          <w:w w:val="100"/>
        </w:rPr>
        <w:t xml:space="preserve">ed </w:t>
      </w:r>
      <w:r w:rsidRPr="00C36A13">
        <w:rPr>
          <w:w w:val="100"/>
        </w:rPr>
        <w:t xml:space="preserve">as listed </w:t>
      </w:r>
      <w:r w:rsidR="00760C0D" w:rsidRPr="00C36A13">
        <w:rPr>
          <w:w w:val="100"/>
        </w:rPr>
        <w:t>below</w:t>
      </w:r>
      <w:r w:rsidRPr="00C36A13">
        <w:rPr>
          <w:w w:val="100"/>
        </w:rPr>
        <w:t xml:space="preserve">. Factors which are non-applicable to </w:t>
      </w:r>
      <w:r w:rsidR="00E33F43" w:rsidRPr="00C36A13">
        <w:rPr>
          <w:w w:val="100"/>
        </w:rPr>
        <w:t>a community’s</w:t>
      </w:r>
      <w:r w:rsidRPr="00C36A13">
        <w:rPr>
          <w:w w:val="100"/>
        </w:rPr>
        <w:t xml:space="preserve"> need are given a score of </w:t>
      </w:r>
      <w:r w:rsidR="00760C0D" w:rsidRPr="00C36A13">
        <w:rPr>
          <w:w w:val="100"/>
        </w:rPr>
        <w:t>‘</w:t>
      </w:r>
      <w:r w:rsidRPr="00C36A13">
        <w:rPr>
          <w:w w:val="100"/>
        </w:rPr>
        <w:t>zero</w:t>
      </w:r>
      <w:r w:rsidR="006239C4" w:rsidRPr="00C36A13">
        <w:rPr>
          <w:w w:val="100"/>
        </w:rPr>
        <w:t>’ and</w:t>
      </w:r>
      <w:r w:rsidRPr="00C36A13">
        <w:rPr>
          <w:w w:val="100"/>
        </w:rPr>
        <w:t xml:space="preserve"> are not included in the final </w:t>
      </w:r>
      <w:r w:rsidR="00E33F43" w:rsidRPr="00C36A13">
        <w:rPr>
          <w:w w:val="100"/>
        </w:rPr>
        <w:t>S</w:t>
      </w:r>
      <w:r w:rsidRPr="00C36A13">
        <w:rPr>
          <w:w w:val="100"/>
        </w:rPr>
        <w:t xml:space="preserve">caled </w:t>
      </w:r>
      <w:r w:rsidR="00E33F43" w:rsidRPr="00C36A13">
        <w:rPr>
          <w:w w:val="100"/>
        </w:rPr>
        <w:t>S</w:t>
      </w:r>
      <w:r w:rsidRPr="00C36A13">
        <w:rPr>
          <w:w w:val="100"/>
        </w:rPr>
        <w:t xml:space="preserve">core. Next, </w:t>
      </w:r>
      <w:r w:rsidR="00760C0D" w:rsidRPr="00C36A13">
        <w:rPr>
          <w:w w:val="100"/>
        </w:rPr>
        <w:t>r</w:t>
      </w:r>
      <w:r w:rsidRPr="00C36A13">
        <w:rPr>
          <w:w w:val="100"/>
        </w:rPr>
        <w:t xml:space="preserve">aw Category Scores are derived by summing the weighted factor </w:t>
      </w:r>
      <w:r w:rsidR="006239C4" w:rsidRPr="00C36A13">
        <w:rPr>
          <w:w w:val="100"/>
        </w:rPr>
        <w:t>scores and</w:t>
      </w:r>
      <w:r w:rsidRPr="00C36A13">
        <w:rPr>
          <w:w w:val="100"/>
        </w:rPr>
        <w:t xml:space="preserve"> </w:t>
      </w:r>
      <w:r w:rsidR="00E33F43" w:rsidRPr="00C36A13">
        <w:rPr>
          <w:w w:val="100"/>
        </w:rPr>
        <w:t xml:space="preserve">scaled </w:t>
      </w:r>
      <w:r w:rsidRPr="00C36A13">
        <w:rPr>
          <w:w w:val="100"/>
        </w:rPr>
        <w:t>to 100%</w:t>
      </w:r>
      <w:r w:rsidR="00E33F43" w:rsidRPr="00C36A13">
        <w:rPr>
          <w:w w:val="100"/>
        </w:rPr>
        <w:t>. Scaled Category scores</w:t>
      </w:r>
      <w:r w:rsidRPr="00C36A13">
        <w:rPr>
          <w:w w:val="100"/>
        </w:rPr>
        <w:t xml:space="preserve"> are added for </w:t>
      </w:r>
      <w:r w:rsidR="00E33F43" w:rsidRPr="00C36A13">
        <w:rPr>
          <w:w w:val="100"/>
        </w:rPr>
        <w:t xml:space="preserve">the </w:t>
      </w:r>
      <w:r w:rsidRPr="00C36A13">
        <w:rPr>
          <w:w w:val="100"/>
        </w:rPr>
        <w:t xml:space="preserve">final </w:t>
      </w:r>
      <w:r w:rsidR="00E33F43" w:rsidRPr="00C36A13">
        <w:rPr>
          <w:w w:val="100"/>
        </w:rPr>
        <w:t>project score</w:t>
      </w:r>
      <w:r w:rsidRPr="00C36A13">
        <w:rPr>
          <w:w w:val="100"/>
        </w:rPr>
        <w:t>. Other Indicators can modify these scores, by notating the justification.</w:t>
      </w:r>
    </w:p>
    <w:p w14:paraId="3AACDEA5" w14:textId="146D3990" w:rsidR="00760C0D" w:rsidRPr="00F06F38" w:rsidRDefault="00760C0D" w:rsidP="00E33F43">
      <w:pPr>
        <w:pStyle w:val="Heading3"/>
      </w:pPr>
      <w:r w:rsidRPr="00F06F38">
        <w:t xml:space="preserve">Factor Weighting for </w:t>
      </w:r>
      <w:r w:rsidR="004725F5">
        <w:t xml:space="preserve">Matrix </w:t>
      </w:r>
      <w:r w:rsidRPr="00F06F38">
        <w:t>Numeric Scale:</w:t>
      </w:r>
    </w:p>
    <w:p w14:paraId="6174991C" w14:textId="77777777" w:rsidR="00E33F43" w:rsidRPr="00C36A13" w:rsidRDefault="00E33F43" w:rsidP="00E33F43">
      <w:pPr>
        <w:spacing w:before="0" w:after="0"/>
        <w:ind w:left="187" w:right="101"/>
        <w:rPr>
          <w:w w:val="100"/>
        </w:rPr>
        <w:sectPr w:rsidR="00E33F43" w:rsidRPr="00C36A13" w:rsidSect="00627BE5">
          <w:type w:val="continuous"/>
          <w:pgSz w:w="12240" w:h="15840"/>
          <w:pgMar w:top="1584" w:right="720" w:bottom="806" w:left="720" w:header="403" w:footer="317" w:gutter="0"/>
          <w:cols w:space="720"/>
        </w:sectPr>
      </w:pPr>
    </w:p>
    <w:p w14:paraId="14E627F3" w14:textId="77777777" w:rsidR="00760C0D" w:rsidRPr="00C36A13" w:rsidRDefault="00760C0D" w:rsidP="00E33F43">
      <w:pPr>
        <w:spacing w:before="0" w:after="0"/>
        <w:ind w:left="187" w:right="101"/>
        <w:rPr>
          <w:w w:val="100"/>
        </w:rPr>
      </w:pPr>
      <w:r w:rsidRPr="00C36A13">
        <w:rPr>
          <w:w w:val="100"/>
        </w:rPr>
        <w:t>Highest = 2 x</w:t>
      </w:r>
    </w:p>
    <w:p w14:paraId="5C975E1B" w14:textId="2963F7D1" w:rsidR="00760C0D" w:rsidRPr="00C36A13" w:rsidRDefault="00760C0D" w:rsidP="00E33F43">
      <w:pPr>
        <w:spacing w:before="0" w:after="0"/>
        <w:ind w:left="187" w:right="101"/>
        <w:rPr>
          <w:w w:val="100"/>
        </w:rPr>
      </w:pPr>
      <w:r w:rsidRPr="00C36A13">
        <w:rPr>
          <w:w w:val="100"/>
        </w:rPr>
        <w:t>Very High =</w:t>
      </w:r>
      <w:r w:rsidR="00792E2E">
        <w:rPr>
          <w:w w:val="100"/>
        </w:rPr>
        <w:t xml:space="preserve"> </w:t>
      </w:r>
      <w:r w:rsidRPr="00C36A13">
        <w:rPr>
          <w:w w:val="100"/>
        </w:rPr>
        <w:t>1.</w:t>
      </w:r>
      <w:r w:rsidR="00CE6D3A">
        <w:rPr>
          <w:w w:val="100"/>
        </w:rPr>
        <w:t>5</w:t>
      </w:r>
    </w:p>
    <w:p w14:paraId="360220EE" w14:textId="7B26E14B" w:rsidR="00760C0D" w:rsidRPr="00C36A13" w:rsidRDefault="00760C0D" w:rsidP="00E33F43">
      <w:pPr>
        <w:spacing w:before="0" w:after="0"/>
        <w:ind w:left="187" w:right="101"/>
        <w:rPr>
          <w:w w:val="100"/>
        </w:rPr>
      </w:pPr>
      <w:r w:rsidRPr="00C36A13">
        <w:rPr>
          <w:w w:val="100"/>
        </w:rPr>
        <w:t>High =</w:t>
      </w:r>
      <w:r w:rsidR="00792E2E">
        <w:rPr>
          <w:w w:val="100"/>
        </w:rPr>
        <w:t xml:space="preserve"> </w:t>
      </w:r>
      <w:r w:rsidRPr="00C36A13">
        <w:rPr>
          <w:w w:val="100"/>
        </w:rPr>
        <w:t>1.</w:t>
      </w:r>
      <w:r w:rsidR="00CE6D3A">
        <w:rPr>
          <w:w w:val="100"/>
        </w:rPr>
        <w:t>4</w:t>
      </w:r>
    </w:p>
    <w:p w14:paraId="0AB60C40" w14:textId="74B02E00" w:rsidR="00760C0D" w:rsidRPr="00C36A13" w:rsidRDefault="00760C0D" w:rsidP="00E33F43">
      <w:pPr>
        <w:spacing w:before="0" w:after="0"/>
        <w:ind w:left="187" w:right="101"/>
        <w:rPr>
          <w:w w:val="100"/>
        </w:rPr>
      </w:pPr>
      <w:r w:rsidRPr="00C36A13">
        <w:rPr>
          <w:w w:val="100"/>
        </w:rPr>
        <w:t>High Medium</w:t>
      </w:r>
      <w:r w:rsidR="00DE2003" w:rsidRPr="00C36A13">
        <w:rPr>
          <w:w w:val="100"/>
        </w:rPr>
        <w:t xml:space="preserve"> = </w:t>
      </w:r>
      <w:r w:rsidRPr="00C36A13">
        <w:rPr>
          <w:w w:val="100"/>
        </w:rPr>
        <w:t>1.</w:t>
      </w:r>
      <w:r w:rsidR="00CE6D3A">
        <w:rPr>
          <w:w w:val="100"/>
        </w:rPr>
        <w:t>3</w:t>
      </w:r>
    </w:p>
    <w:p w14:paraId="0500B929" w14:textId="1D9DE851" w:rsidR="00760C0D" w:rsidRPr="00C36A13" w:rsidRDefault="00760C0D" w:rsidP="00E33F43">
      <w:pPr>
        <w:spacing w:before="0" w:after="0"/>
        <w:ind w:left="187" w:right="101"/>
        <w:rPr>
          <w:w w:val="100"/>
        </w:rPr>
      </w:pPr>
      <w:r w:rsidRPr="00C36A13">
        <w:rPr>
          <w:w w:val="100"/>
        </w:rPr>
        <w:t xml:space="preserve">Medium </w:t>
      </w:r>
      <w:r w:rsidR="00DE2003" w:rsidRPr="00C36A13">
        <w:rPr>
          <w:w w:val="100"/>
        </w:rPr>
        <w:t>=</w:t>
      </w:r>
      <w:r w:rsidR="00792E2E">
        <w:rPr>
          <w:w w:val="100"/>
        </w:rPr>
        <w:t xml:space="preserve"> </w:t>
      </w:r>
      <w:r w:rsidRPr="00C36A13">
        <w:rPr>
          <w:w w:val="100"/>
        </w:rPr>
        <w:t>1.</w:t>
      </w:r>
      <w:r w:rsidR="00CE6D3A">
        <w:rPr>
          <w:w w:val="100"/>
        </w:rPr>
        <w:t>2</w:t>
      </w:r>
    </w:p>
    <w:p w14:paraId="07CC1F6F" w14:textId="5B60455E" w:rsidR="00760C0D" w:rsidRPr="00C36A13" w:rsidRDefault="00760C0D" w:rsidP="00E33F43">
      <w:pPr>
        <w:spacing w:before="0" w:after="0"/>
        <w:ind w:left="187" w:right="101"/>
        <w:rPr>
          <w:w w:val="100"/>
        </w:rPr>
      </w:pPr>
      <w:r w:rsidRPr="00C36A13">
        <w:rPr>
          <w:w w:val="100"/>
        </w:rPr>
        <w:t xml:space="preserve">Low Medium </w:t>
      </w:r>
      <w:r w:rsidR="00DE2003" w:rsidRPr="00C36A13">
        <w:rPr>
          <w:w w:val="100"/>
        </w:rPr>
        <w:t>=</w:t>
      </w:r>
      <w:r w:rsidRPr="00C36A13">
        <w:rPr>
          <w:w w:val="100"/>
        </w:rPr>
        <w:t xml:space="preserve"> 1.</w:t>
      </w:r>
      <w:r w:rsidR="00CE6D3A">
        <w:rPr>
          <w:w w:val="100"/>
        </w:rPr>
        <w:t>1</w:t>
      </w:r>
    </w:p>
    <w:p w14:paraId="7BC03752" w14:textId="3BADBC77" w:rsidR="00760C0D" w:rsidRPr="00C36A13" w:rsidRDefault="00760C0D" w:rsidP="003B0C8F">
      <w:pPr>
        <w:spacing w:before="0" w:after="0"/>
        <w:ind w:left="180" w:right="101"/>
        <w:rPr>
          <w:w w:val="100"/>
        </w:rPr>
      </w:pPr>
      <w:r w:rsidRPr="00C36A13">
        <w:rPr>
          <w:w w:val="100"/>
        </w:rPr>
        <w:t xml:space="preserve">Low </w:t>
      </w:r>
      <w:r w:rsidR="00DE2003" w:rsidRPr="00C36A13">
        <w:rPr>
          <w:w w:val="100"/>
        </w:rPr>
        <w:t>=</w:t>
      </w:r>
      <w:r w:rsidRPr="00C36A13">
        <w:rPr>
          <w:w w:val="100"/>
        </w:rPr>
        <w:t xml:space="preserve"> 1</w:t>
      </w:r>
    </w:p>
    <w:p w14:paraId="02C6E220" w14:textId="77777777" w:rsidR="00734BBD" w:rsidRPr="00C36A13" w:rsidRDefault="00734BBD" w:rsidP="00734BBD">
      <w:pPr>
        <w:ind w:left="0"/>
        <w:rPr>
          <w:w w:val="100"/>
        </w:rPr>
      </w:pPr>
      <w:r w:rsidRPr="00C36A13">
        <w:rPr>
          <w:w w:val="100"/>
        </w:rPr>
        <w:br w:type="page"/>
      </w:r>
    </w:p>
    <w:p w14:paraId="6EA5BB06" w14:textId="77777777" w:rsidR="003B0C8F" w:rsidRPr="00C36A13" w:rsidRDefault="003B0C8F" w:rsidP="00231834">
      <w:pPr>
        <w:spacing w:before="20" w:after="20"/>
        <w:ind w:left="0" w:right="-60"/>
        <w:rPr>
          <w:rFonts w:ascii="Calibri" w:eastAsia="Times New Roman" w:hAnsi="Calibri" w:cs="Calibri"/>
          <w:b/>
          <w:bCs/>
          <w:color w:val="000000"/>
          <w:w w:val="100"/>
          <w:sz w:val="18"/>
          <w:szCs w:val="18"/>
        </w:rPr>
        <w:sectPr w:rsidR="003B0C8F" w:rsidRPr="00C36A13" w:rsidSect="00E33F43">
          <w:type w:val="continuous"/>
          <w:pgSz w:w="12240" w:h="15840"/>
          <w:pgMar w:top="1152" w:right="720" w:bottom="504" w:left="720" w:header="403" w:footer="317" w:gutter="0"/>
          <w:cols w:num="3" w:space="720"/>
        </w:sectPr>
      </w:pPr>
    </w:p>
    <w:p w14:paraId="7914BF73" w14:textId="62869308" w:rsidR="00627BE5" w:rsidRPr="00C80C52" w:rsidRDefault="00627BE5" w:rsidP="00627BE5">
      <w:pPr>
        <w:spacing w:after="20"/>
        <w:ind w:left="101" w:right="101"/>
        <w:jc w:val="center"/>
        <w:rPr>
          <w:b/>
          <w:bCs/>
          <w:color w:val="17406D" w:themeColor="text2"/>
          <w:w w:val="100"/>
          <w:sz w:val="24"/>
          <w:szCs w:val="24"/>
        </w:rPr>
      </w:pPr>
      <w:r w:rsidRPr="00C80C52">
        <w:rPr>
          <w:b/>
          <w:bCs/>
          <w:color w:val="17406D" w:themeColor="text2"/>
          <w:w w:val="100"/>
          <w:sz w:val="24"/>
          <w:szCs w:val="24"/>
        </w:rPr>
        <w:lastRenderedPageBreak/>
        <w:t>Project Ranking Matrix</w:t>
      </w:r>
    </w:p>
    <w:tbl>
      <w:tblPr>
        <w:tblW w:w="1097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579"/>
        <w:gridCol w:w="856"/>
        <w:gridCol w:w="1350"/>
        <w:gridCol w:w="4410"/>
        <w:gridCol w:w="710"/>
        <w:gridCol w:w="910"/>
        <w:gridCol w:w="720"/>
        <w:gridCol w:w="720"/>
        <w:gridCol w:w="720"/>
      </w:tblGrid>
      <w:tr w:rsidR="00734BBD" w:rsidRPr="00E725C9" w14:paraId="2C93A892" w14:textId="77777777" w:rsidTr="005025BD">
        <w:tc>
          <w:tcPr>
            <w:tcW w:w="579" w:type="dxa"/>
            <w:tcBorders>
              <w:bottom w:val="double" w:sz="4" w:space="0" w:color="auto"/>
            </w:tcBorders>
            <w:hideMark/>
          </w:tcPr>
          <w:p w14:paraId="64CA9FEF" w14:textId="0CAC9487" w:rsidR="00734BBD" w:rsidRPr="00C36A13" w:rsidRDefault="00231834" w:rsidP="00231834">
            <w:pPr>
              <w:spacing w:before="20" w:after="20"/>
              <w:ind w:left="0" w:right="-60"/>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T</w:t>
            </w:r>
            <w:r w:rsidR="00734BBD" w:rsidRPr="00C36A13">
              <w:rPr>
                <w:rFonts w:ascii="Calibri" w:eastAsia="Times New Roman" w:hAnsi="Calibri" w:cs="Calibri"/>
                <w:b/>
                <w:bCs/>
                <w:color w:val="000000"/>
                <w:w w:val="100"/>
                <w:sz w:val="18"/>
                <w:szCs w:val="18"/>
              </w:rPr>
              <w:t>ype</w:t>
            </w:r>
          </w:p>
        </w:tc>
        <w:tc>
          <w:tcPr>
            <w:tcW w:w="856" w:type="dxa"/>
            <w:tcBorders>
              <w:bottom w:val="double" w:sz="4" w:space="0" w:color="auto"/>
            </w:tcBorders>
            <w:shd w:val="clear" w:color="auto" w:fill="F2F2F2" w:themeFill="background1" w:themeFillShade="F2"/>
            <w:hideMark/>
          </w:tcPr>
          <w:p w14:paraId="4C6679F3" w14:textId="05CF2299" w:rsidR="00734BBD" w:rsidRPr="00C36A13" w:rsidRDefault="00734BBD" w:rsidP="00C80C52">
            <w:pPr>
              <w:spacing w:before="20" w:after="20"/>
              <w:ind w:left="-361" w:right="-288"/>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Categories</w:t>
            </w:r>
          </w:p>
        </w:tc>
        <w:tc>
          <w:tcPr>
            <w:tcW w:w="1350" w:type="dxa"/>
            <w:tcBorders>
              <w:bottom w:val="double" w:sz="4" w:space="0" w:color="auto"/>
            </w:tcBorders>
            <w:hideMark/>
          </w:tcPr>
          <w:p w14:paraId="12614F39" w14:textId="77777777" w:rsidR="00734BBD" w:rsidRPr="00C36A13" w:rsidRDefault="00734BBD" w:rsidP="00C80C52">
            <w:pPr>
              <w:spacing w:before="20" w:after="20"/>
              <w:ind w:left="0" w:right="-18"/>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Factor</w:t>
            </w:r>
          </w:p>
        </w:tc>
        <w:tc>
          <w:tcPr>
            <w:tcW w:w="4410" w:type="dxa"/>
            <w:tcBorders>
              <w:bottom w:val="double" w:sz="4" w:space="0" w:color="auto"/>
            </w:tcBorders>
            <w:shd w:val="clear" w:color="auto" w:fill="F2F2F2" w:themeFill="background1" w:themeFillShade="F2"/>
            <w:hideMark/>
          </w:tcPr>
          <w:p w14:paraId="3A28FF6B" w14:textId="77777777" w:rsidR="00734BBD" w:rsidRPr="00C36A13" w:rsidRDefault="00734BBD" w:rsidP="00C80C52">
            <w:pPr>
              <w:spacing w:before="20" w:after="20"/>
              <w:ind w:left="0" w:right="-107"/>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Factor rating considerations</w:t>
            </w:r>
          </w:p>
        </w:tc>
        <w:tc>
          <w:tcPr>
            <w:tcW w:w="710" w:type="dxa"/>
            <w:tcBorders>
              <w:bottom w:val="double" w:sz="4" w:space="0" w:color="auto"/>
            </w:tcBorders>
          </w:tcPr>
          <w:p w14:paraId="5C7CB15B" w14:textId="77777777" w:rsidR="00231834" w:rsidRPr="00C36A13" w:rsidRDefault="00734BBD" w:rsidP="00231834">
            <w:pPr>
              <w:spacing w:before="20" w:after="20"/>
              <w:ind w:left="0" w:right="-329"/>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 xml:space="preserve">Factor </w:t>
            </w:r>
          </w:p>
          <w:p w14:paraId="6F5D3500" w14:textId="2870B847" w:rsidR="00734BBD" w:rsidRPr="00C36A13" w:rsidRDefault="00734BBD" w:rsidP="00627BE5">
            <w:pPr>
              <w:spacing w:before="20" w:after="20"/>
              <w:ind w:left="0" w:right="-310"/>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Score</w:t>
            </w:r>
          </w:p>
        </w:tc>
        <w:tc>
          <w:tcPr>
            <w:tcW w:w="910" w:type="dxa"/>
            <w:tcBorders>
              <w:bottom w:val="double" w:sz="4" w:space="0" w:color="auto"/>
            </w:tcBorders>
            <w:shd w:val="clear" w:color="auto" w:fill="DBEFF9" w:themeFill="background2"/>
            <w:hideMark/>
          </w:tcPr>
          <w:p w14:paraId="5210C95A" w14:textId="77777777" w:rsidR="00627BE5"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 xml:space="preserve">Factor </w:t>
            </w:r>
          </w:p>
          <w:p w14:paraId="65C7300B" w14:textId="2C0189D0"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Weight</w:t>
            </w:r>
          </w:p>
        </w:tc>
        <w:tc>
          <w:tcPr>
            <w:tcW w:w="720" w:type="dxa"/>
            <w:tcBorders>
              <w:bottom w:val="double" w:sz="4" w:space="0" w:color="auto"/>
            </w:tcBorders>
            <w:shd w:val="clear" w:color="auto" w:fill="FFFFFF" w:themeFill="background1"/>
          </w:tcPr>
          <w:p w14:paraId="603D4ED8" w14:textId="77777777" w:rsidR="00E33F43" w:rsidRPr="00C36A13" w:rsidRDefault="00E33F43" w:rsidP="00E33F43">
            <w:pPr>
              <w:spacing w:before="20" w:after="20"/>
              <w:ind w:left="-283" w:right="-307"/>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Weighted</w:t>
            </w:r>
          </w:p>
          <w:p w14:paraId="258AF72E" w14:textId="4B7EF301" w:rsidR="00734BBD" w:rsidRPr="00C36A13" w:rsidRDefault="00E33F43" w:rsidP="00E33F43">
            <w:pPr>
              <w:spacing w:before="20" w:after="20"/>
              <w:ind w:left="-283" w:right="-307"/>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 xml:space="preserve"> Factor</w:t>
            </w:r>
          </w:p>
        </w:tc>
        <w:tc>
          <w:tcPr>
            <w:tcW w:w="720" w:type="dxa"/>
            <w:tcBorders>
              <w:bottom w:val="double" w:sz="4" w:space="0" w:color="auto"/>
            </w:tcBorders>
            <w:shd w:val="clear" w:color="auto" w:fill="DBEFF9" w:themeFill="background2"/>
          </w:tcPr>
          <w:p w14:paraId="5F3969BD" w14:textId="77777777" w:rsidR="00734BBD" w:rsidRPr="00C36A13" w:rsidRDefault="00734BBD" w:rsidP="00231834">
            <w:pPr>
              <w:spacing w:before="20" w:after="20"/>
              <w:ind w:left="-283" w:right="-307"/>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Category</w:t>
            </w:r>
          </w:p>
          <w:p w14:paraId="389A632F" w14:textId="77777777" w:rsidR="00734BBD" w:rsidRPr="00C36A13" w:rsidRDefault="00734BBD" w:rsidP="00231834">
            <w:pPr>
              <w:spacing w:before="20" w:after="20"/>
              <w:ind w:left="-283" w:right="-307"/>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Total</w:t>
            </w:r>
          </w:p>
        </w:tc>
        <w:tc>
          <w:tcPr>
            <w:tcW w:w="720" w:type="dxa"/>
            <w:tcBorders>
              <w:bottom w:val="double" w:sz="4" w:space="0" w:color="auto"/>
            </w:tcBorders>
            <w:shd w:val="clear" w:color="auto" w:fill="FFFFFF" w:themeFill="background1"/>
          </w:tcPr>
          <w:p w14:paraId="7811BBE4" w14:textId="77777777" w:rsidR="00231834" w:rsidRPr="00C36A13" w:rsidRDefault="00734BBD" w:rsidP="00231834">
            <w:pPr>
              <w:spacing w:before="20" w:after="20"/>
              <w:ind w:left="-401" w:right="-283"/>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 xml:space="preserve">Scaled </w:t>
            </w:r>
          </w:p>
          <w:p w14:paraId="15DBCEA7" w14:textId="1DCDB7D2" w:rsidR="00734BBD" w:rsidRPr="00C36A13" w:rsidRDefault="00734BBD" w:rsidP="00231834">
            <w:pPr>
              <w:spacing w:before="20" w:after="20"/>
              <w:ind w:left="-401" w:right="-283"/>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Total</w:t>
            </w:r>
          </w:p>
        </w:tc>
      </w:tr>
      <w:tr w:rsidR="00734BBD" w:rsidRPr="00E725C9" w14:paraId="65602520" w14:textId="77777777" w:rsidTr="005025BD">
        <w:tc>
          <w:tcPr>
            <w:tcW w:w="579" w:type="dxa"/>
            <w:vMerge w:val="restart"/>
            <w:tcBorders>
              <w:top w:val="double" w:sz="4" w:space="0" w:color="auto"/>
            </w:tcBorders>
            <w:shd w:val="clear" w:color="000000" w:fill="215C98"/>
            <w:textDirection w:val="btLr"/>
            <w:vAlign w:val="center"/>
            <w:hideMark/>
          </w:tcPr>
          <w:p w14:paraId="37B6C2F4" w14:textId="77777777" w:rsidR="00734BBD" w:rsidRPr="00C36A13" w:rsidRDefault="00734BBD" w:rsidP="007E3AB1">
            <w:pPr>
              <w:spacing w:before="20" w:after="20"/>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Primary Factors</w:t>
            </w:r>
          </w:p>
        </w:tc>
        <w:tc>
          <w:tcPr>
            <w:tcW w:w="856" w:type="dxa"/>
            <w:vMerge w:val="restart"/>
            <w:tcBorders>
              <w:top w:val="double" w:sz="4" w:space="0" w:color="auto"/>
            </w:tcBorders>
            <w:shd w:val="clear" w:color="auto" w:fill="F2F2F2" w:themeFill="background1" w:themeFillShade="F2"/>
            <w:textDirection w:val="btLr"/>
            <w:vAlign w:val="center"/>
            <w:hideMark/>
          </w:tcPr>
          <w:p w14:paraId="7961E347" w14:textId="77777777" w:rsidR="00734BBD" w:rsidRPr="00C36A13" w:rsidRDefault="00734BBD" w:rsidP="007E3AB1">
            <w:pPr>
              <w:spacing w:before="20" w:after="20"/>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 xml:space="preserve">Environmental Health </w:t>
            </w:r>
          </w:p>
        </w:tc>
        <w:tc>
          <w:tcPr>
            <w:tcW w:w="1350" w:type="dxa"/>
            <w:tcBorders>
              <w:top w:val="double" w:sz="4" w:space="0" w:color="auto"/>
            </w:tcBorders>
            <w:vAlign w:val="center"/>
            <w:hideMark/>
          </w:tcPr>
          <w:p w14:paraId="3B59166D"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Community health threat - not subsistence related</w:t>
            </w:r>
          </w:p>
        </w:tc>
        <w:tc>
          <w:tcPr>
            <w:tcW w:w="4410" w:type="dxa"/>
            <w:tcBorders>
              <w:top w:val="double" w:sz="4" w:space="0" w:color="auto"/>
            </w:tcBorders>
            <w:shd w:val="clear" w:color="auto" w:fill="F2F2F2" w:themeFill="background1" w:themeFillShade="F2"/>
            <w:vAlign w:val="center"/>
            <w:hideMark/>
          </w:tcPr>
          <w:p w14:paraId="63BE2232"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Is </w:t>
            </w:r>
            <w:proofErr w:type="gramStart"/>
            <w:r w:rsidRPr="00C36A13">
              <w:rPr>
                <w:rFonts w:ascii="Calibri" w:eastAsia="Times New Roman" w:hAnsi="Calibri" w:cs="Calibri"/>
                <w:color w:val="000000"/>
                <w:w w:val="100"/>
                <w:sz w:val="18"/>
                <w:szCs w:val="18"/>
              </w:rPr>
              <w:t>the exposure</w:t>
            </w:r>
            <w:proofErr w:type="gramEnd"/>
            <w:r w:rsidRPr="00C36A13">
              <w:rPr>
                <w:rFonts w:ascii="Calibri" w:eastAsia="Times New Roman" w:hAnsi="Calibri" w:cs="Calibri"/>
                <w:color w:val="000000"/>
                <w:w w:val="100"/>
                <w:sz w:val="18"/>
                <w:szCs w:val="18"/>
              </w:rPr>
              <w:t xml:space="preserve"> or health impact imminent or existing? Can it be avoided or mitigated without this funding? Is the exposed population medically susceptible?</w:t>
            </w:r>
          </w:p>
        </w:tc>
        <w:tc>
          <w:tcPr>
            <w:tcW w:w="710" w:type="dxa"/>
            <w:tcBorders>
              <w:top w:val="double" w:sz="4" w:space="0" w:color="auto"/>
            </w:tcBorders>
          </w:tcPr>
          <w:p w14:paraId="1032C6C3" w14:textId="77777777" w:rsidR="00734BBD" w:rsidRPr="00B737D6" w:rsidRDefault="00734BBD" w:rsidP="007E3AB1">
            <w:pPr>
              <w:spacing w:before="20" w:after="20"/>
              <w:rPr>
                <w:rFonts w:ascii="Calibri" w:eastAsia="Times New Roman" w:hAnsi="Calibri" w:cs="Calibri"/>
                <w:color w:val="000000"/>
                <w:sz w:val="18"/>
                <w:szCs w:val="18"/>
              </w:rPr>
            </w:pPr>
          </w:p>
        </w:tc>
        <w:tc>
          <w:tcPr>
            <w:tcW w:w="910" w:type="dxa"/>
            <w:tcBorders>
              <w:top w:val="double" w:sz="4" w:space="0" w:color="auto"/>
            </w:tcBorders>
            <w:shd w:val="clear" w:color="auto" w:fill="DBEFF9" w:themeFill="background2"/>
            <w:vAlign w:val="center"/>
            <w:hideMark/>
          </w:tcPr>
          <w:p w14:paraId="06FFDE37"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Highest</w:t>
            </w:r>
          </w:p>
          <w:p w14:paraId="20FCA060" w14:textId="77777777" w:rsidR="00734BBD" w:rsidRPr="00234EDF" w:rsidRDefault="00734BBD" w:rsidP="00231834">
            <w:pPr>
              <w:spacing w:before="20" w:after="20"/>
              <w:ind w:left="-108" w:right="-104"/>
              <w:jc w:val="center"/>
              <w:rPr>
                <w:rFonts w:ascii="Calibri" w:eastAsia="Times New Roman" w:hAnsi="Calibri" w:cs="Calibri"/>
                <w:b/>
                <w:bCs/>
                <w:color w:val="000000"/>
                <w:sz w:val="18"/>
                <w:szCs w:val="18"/>
              </w:rPr>
            </w:pPr>
          </w:p>
        </w:tc>
        <w:tc>
          <w:tcPr>
            <w:tcW w:w="720" w:type="dxa"/>
            <w:tcBorders>
              <w:top w:val="double" w:sz="4" w:space="0" w:color="auto"/>
            </w:tcBorders>
            <w:shd w:val="clear" w:color="auto" w:fill="FFFFFF" w:themeFill="background1"/>
          </w:tcPr>
          <w:p w14:paraId="16A145CA"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vMerge w:val="restart"/>
            <w:tcBorders>
              <w:top w:val="double" w:sz="4" w:space="0" w:color="auto"/>
              <w:bottom w:val="single" w:sz="4" w:space="0" w:color="auto"/>
            </w:tcBorders>
            <w:shd w:val="clear" w:color="auto" w:fill="DBEFF9" w:themeFill="background2"/>
          </w:tcPr>
          <w:p w14:paraId="43FF11BA"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tcBorders>
              <w:top w:val="double" w:sz="4" w:space="0" w:color="auto"/>
            </w:tcBorders>
            <w:shd w:val="clear" w:color="auto" w:fill="FFFFFF" w:themeFill="background1"/>
          </w:tcPr>
          <w:p w14:paraId="2B57E104" w14:textId="77777777" w:rsidR="00734BBD" w:rsidRPr="00234EDF" w:rsidRDefault="00734BBD" w:rsidP="007E3AB1">
            <w:pPr>
              <w:spacing w:before="20" w:after="20"/>
              <w:rPr>
                <w:rFonts w:ascii="Calibri" w:eastAsia="Times New Roman" w:hAnsi="Calibri" w:cs="Calibri"/>
                <w:b/>
                <w:bCs/>
                <w:color w:val="000000"/>
                <w:sz w:val="18"/>
                <w:szCs w:val="18"/>
              </w:rPr>
            </w:pPr>
          </w:p>
        </w:tc>
      </w:tr>
      <w:tr w:rsidR="00734BBD" w:rsidRPr="00E725C9" w14:paraId="3E34540D" w14:textId="77777777" w:rsidTr="005025BD">
        <w:tc>
          <w:tcPr>
            <w:tcW w:w="579" w:type="dxa"/>
            <w:vMerge/>
            <w:vAlign w:val="center"/>
            <w:hideMark/>
          </w:tcPr>
          <w:p w14:paraId="347D3230"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856" w:type="dxa"/>
            <w:vMerge/>
            <w:shd w:val="clear" w:color="auto" w:fill="F2F2F2" w:themeFill="background1" w:themeFillShade="F2"/>
            <w:vAlign w:val="center"/>
            <w:hideMark/>
          </w:tcPr>
          <w:p w14:paraId="41FB350D"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1350" w:type="dxa"/>
            <w:vAlign w:val="center"/>
            <w:hideMark/>
          </w:tcPr>
          <w:p w14:paraId="5D2F16DA" w14:textId="5661A83A"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Community health threat -subsistence related</w:t>
            </w:r>
          </w:p>
        </w:tc>
        <w:tc>
          <w:tcPr>
            <w:tcW w:w="4410" w:type="dxa"/>
            <w:shd w:val="clear" w:color="auto" w:fill="F2F2F2" w:themeFill="background1" w:themeFillShade="F2"/>
            <w:vAlign w:val="center"/>
            <w:hideMark/>
          </w:tcPr>
          <w:p w14:paraId="728C8EF2" w14:textId="628E58CB"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Imminence of subsistence activity impact, type of impact (activities are stopped versus moved to another accessible area, Elder impact),</w:t>
            </w:r>
            <w:r w:rsidR="00696D2D">
              <w:rPr>
                <w:rFonts w:ascii="Calibri" w:eastAsia="Times New Roman" w:hAnsi="Calibri" w:cs="Calibri"/>
                <w:color w:val="000000"/>
                <w:w w:val="100"/>
                <w:sz w:val="18"/>
                <w:szCs w:val="18"/>
              </w:rPr>
              <w:t xml:space="preserve"> severity of impact,</w:t>
            </w:r>
            <w:r w:rsidRPr="00C36A13">
              <w:rPr>
                <w:rFonts w:ascii="Calibri" w:eastAsia="Times New Roman" w:hAnsi="Calibri" w:cs="Calibri"/>
                <w:color w:val="000000"/>
                <w:w w:val="100"/>
                <w:sz w:val="18"/>
                <w:szCs w:val="18"/>
              </w:rPr>
              <w:t xml:space="preserve"> food security impact</w:t>
            </w:r>
          </w:p>
        </w:tc>
        <w:tc>
          <w:tcPr>
            <w:tcW w:w="710" w:type="dxa"/>
          </w:tcPr>
          <w:p w14:paraId="1554CD62" w14:textId="77777777" w:rsidR="00734BBD" w:rsidRPr="00B737D6" w:rsidRDefault="00734BBD"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7157D8A1"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Highest</w:t>
            </w:r>
          </w:p>
        </w:tc>
        <w:tc>
          <w:tcPr>
            <w:tcW w:w="720" w:type="dxa"/>
            <w:shd w:val="clear" w:color="auto" w:fill="FFFFFF" w:themeFill="background1"/>
          </w:tcPr>
          <w:p w14:paraId="521E82E3"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vMerge/>
            <w:tcBorders>
              <w:bottom w:val="single" w:sz="4" w:space="0" w:color="auto"/>
            </w:tcBorders>
            <w:shd w:val="clear" w:color="auto" w:fill="DBEFF9" w:themeFill="background2"/>
          </w:tcPr>
          <w:p w14:paraId="7790159A"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6D99BEA9" w14:textId="77777777" w:rsidR="00734BBD" w:rsidRPr="00234EDF" w:rsidRDefault="00734BBD" w:rsidP="007E3AB1">
            <w:pPr>
              <w:spacing w:before="20" w:after="20"/>
              <w:rPr>
                <w:rFonts w:ascii="Calibri" w:eastAsia="Times New Roman" w:hAnsi="Calibri" w:cs="Calibri"/>
                <w:b/>
                <w:bCs/>
                <w:color w:val="000000"/>
                <w:sz w:val="18"/>
                <w:szCs w:val="18"/>
              </w:rPr>
            </w:pPr>
          </w:p>
        </w:tc>
      </w:tr>
      <w:tr w:rsidR="00734BBD" w:rsidRPr="00E725C9" w14:paraId="604AC180" w14:textId="77777777" w:rsidTr="005025BD">
        <w:tc>
          <w:tcPr>
            <w:tcW w:w="579" w:type="dxa"/>
            <w:vMerge/>
            <w:vAlign w:val="center"/>
            <w:hideMark/>
          </w:tcPr>
          <w:p w14:paraId="78895DE5"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856" w:type="dxa"/>
            <w:vMerge/>
            <w:shd w:val="clear" w:color="auto" w:fill="F2F2F2" w:themeFill="background1" w:themeFillShade="F2"/>
            <w:vAlign w:val="center"/>
            <w:hideMark/>
          </w:tcPr>
          <w:p w14:paraId="48E41EF7"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1350" w:type="dxa"/>
            <w:vAlign w:val="center"/>
            <w:hideMark/>
          </w:tcPr>
          <w:p w14:paraId="7284BE79"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Community and worker safety threat</w:t>
            </w:r>
          </w:p>
        </w:tc>
        <w:tc>
          <w:tcPr>
            <w:tcW w:w="4410" w:type="dxa"/>
            <w:shd w:val="clear" w:color="auto" w:fill="F2F2F2" w:themeFill="background1" w:themeFillShade="F2"/>
            <w:vAlign w:val="center"/>
            <w:hideMark/>
          </w:tcPr>
          <w:p w14:paraId="698C1281"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Waste materials stored outside due to accumulation or lack of storage area, worker safety and health)</w:t>
            </w:r>
          </w:p>
        </w:tc>
        <w:tc>
          <w:tcPr>
            <w:tcW w:w="710" w:type="dxa"/>
          </w:tcPr>
          <w:p w14:paraId="3DAEC3F1" w14:textId="77777777" w:rsidR="00734BBD" w:rsidRPr="00B737D6" w:rsidRDefault="00734BBD"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749FCFA9"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Highest</w:t>
            </w:r>
          </w:p>
        </w:tc>
        <w:tc>
          <w:tcPr>
            <w:tcW w:w="720" w:type="dxa"/>
            <w:shd w:val="clear" w:color="auto" w:fill="FFFFFF" w:themeFill="background1"/>
          </w:tcPr>
          <w:p w14:paraId="31EE81CD"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vMerge/>
            <w:tcBorders>
              <w:bottom w:val="single" w:sz="4" w:space="0" w:color="auto"/>
            </w:tcBorders>
            <w:shd w:val="clear" w:color="auto" w:fill="DBEFF9" w:themeFill="background2"/>
          </w:tcPr>
          <w:p w14:paraId="25F6759C"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7B0A96DE" w14:textId="77777777" w:rsidR="00734BBD" w:rsidRPr="00234EDF" w:rsidRDefault="00734BBD" w:rsidP="007E3AB1">
            <w:pPr>
              <w:spacing w:before="20" w:after="20"/>
              <w:rPr>
                <w:rFonts w:ascii="Calibri" w:eastAsia="Times New Roman" w:hAnsi="Calibri" w:cs="Calibri"/>
                <w:b/>
                <w:bCs/>
                <w:color w:val="000000"/>
                <w:sz w:val="18"/>
                <w:szCs w:val="18"/>
              </w:rPr>
            </w:pPr>
          </w:p>
        </w:tc>
      </w:tr>
      <w:tr w:rsidR="00696D2D" w:rsidRPr="00E725C9" w14:paraId="0B90D8F2" w14:textId="77777777" w:rsidTr="005025BD">
        <w:tc>
          <w:tcPr>
            <w:tcW w:w="579" w:type="dxa"/>
            <w:vMerge/>
            <w:vAlign w:val="center"/>
          </w:tcPr>
          <w:p w14:paraId="275EF2BB" w14:textId="77777777" w:rsidR="00696D2D" w:rsidRPr="00B737D6" w:rsidRDefault="00696D2D" w:rsidP="007E3AB1">
            <w:pPr>
              <w:spacing w:before="20" w:after="20"/>
              <w:rPr>
                <w:rFonts w:ascii="Calibri" w:eastAsia="Times New Roman" w:hAnsi="Calibri" w:cs="Calibri"/>
                <w:b/>
                <w:bCs/>
                <w:color w:val="000000"/>
                <w:sz w:val="18"/>
                <w:szCs w:val="18"/>
              </w:rPr>
            </w:pPr>
          </w:p>
        </w:tc>
        <w:tc>
          <w:tcPr>
            <w:tcW w:w="856" w:type="dxa"/>
            <w:vMerge/>
            <w:shd w:val="clear" w:color="auto" w:fill="F2F2F2" w:themeFill="background1" w:themeFillShade="F2"/>
            <w:vAlign w:val="center"/>
          </w:tcPr>
          <w:p w14:paraId="0092A6A3" w14:textId="77777777" w:rsidR="00696D2D" w:rsidRPr="00B737D6" w:rsidRDefault="00696D2D" w:rsidP="007E3AB1">
            <w:pPr>
              <w:spacing w:before="20" w:after="20"/>
              <w:rPr>
                <w:rFonts w:ascii="Calibri" w:eastAsia="Times New Roman" w:hAnsi="Calibri" w:cs="Calibri"/>
                <w:b/>
                <w:bCs/>
                <w:color w:val="000000"/>
                <w:sz w:val="18"/>
                <w:szCs w:val="18"/>
              </w:rPr>
            </w:pPr>
          </w:p>
        </w:tc>
        <w:tc>
          <w:tcPr>
            <w:tcW w:w="1350" w:type="dxa"/>
            <w:vAlign w:val="center"/>
          </w:tcPr>
          <w:p w14:paraId="150F5F42" w14:textId="0748FDA0" w:rsidR="00696D2D" w:rsidRPr="00C36A13" w:rsidRDefault="00696D2D" w:rsidP="00C80C52">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Public Health or Public Safety</w:t>
            </w:r>
          </w:p>
        </w:tc>
        <w:tc>
          <w:tcPr>
            <w:tcW w:w="4410" w:type="dxa"/>
            <w:shd w:val="clear" w:color="auto" w:fill="F2F2F2" w:themeFill="background1" w:themeFillShade="F2"/>
            <w:vAlign w:val="center"/>
          </w:tcPr>
          <w:p w14:paraId="09C6289E" w14:textId="186E9E42" w:rsidR="00696D2D" w:rsidRPr="00C36A13" w:rsidRDefault="00EC45D7" w:rsidP="00C80C52">
            <w:pPr>
              <w:spacing w:before="40" w:after="40" w:line="216" w:lineRule="auto"/>
              <w:ind w:left="0" w:right="-107"/>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 xml:space="preserve">Public health or public safety impact? Type of impact, severity of impact, and can it be avoided or mitigated without this funding? </w:t>
            </w:r>
          </w:p>
        </w:tc>
        <w:tc>
          <w:tcPr>
            <w:tcW w:w="710" w:type="dxa"/>
          </w:tcPr>
          <w:p w14:paraId="1210F8E0" w14:textId="77777777" w:rsidR="00696D2D" w:rsidRPr="00B737D6" w:rsidRDefault="00696D2D"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tcPr>
          <w:p w14:paraId="30285F70" w14:textId="22CE049F" w:rsidR="00696D2D" w:rsidRPr="00C36A13" w:rsidRDefault="00312EB5"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Very High</w:t>
            </w:r>
          </w:p>
        </w:tc>
        <w:tc>
          <w:tcPr>
            <w:tcW w:w="720" w:type="dxa"/>
            <w:shd w:val="clear" w:color="auto" w:fill="FFFFFF" w:themeFill="background1"/>
          </w:tcPr>
          <w:p w14:paraId="17E21468" w14:textId="77777777" w:rsidR="00696D2D" w:rsidRPr="00234EDF" w:rsidRDefault="00696D2D" w:rsidP="007E3AB1">
            <w:pPr>
              <w:spacing w:before="20" w:after="20"/>
              <w:rPr>
                <w:rFonts w:ascii="Calibri" w:eastAsia="Times New Roman" w:hAnsi="Calibri" w:cs="Calibri"/>
                <w:b/>
                <w:bCs/>
                <w:color w:val="000000"/>
                <w:sz w:val="18"/>
                <w:szCs w:val="18"/>
              </w:rPr>
            </w:pPr>
          </w:p>
        </w:tc>
        <w:tc>
          <w:tcPr>
            <w:tcW w:w="720" w:type="dxa"/>
            <w:vMerge/>
            <w:tcBorders>
              <w:bottom w:val="single" w:sz="4" w:space="0" w:color="auto"/>
            </w:tcBorders>
            <w:shd w:val="clear" w:color="auto" w:fill="DBEFF9" w:themeFill="background2"/>
          </w:tcPr>
          <w:p w14:paraId="5735AB44" w14:textId="77777777" w:rsidR="00696D2D" w:rsidRPr="00234EDF" w:rsidRDefault="00696D2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40F82ADB" w14:textId="77777777" w:rsidR="00696D2D" w:rsidRPr="00234EDF" w:rsidRDefault="00696D2D" w:rsidP="007E3AB1">
            <w:pPr>
              <w:spacing w:before="20" w:after="20"/>
              <w:rPr>
                <w:rFonts w:ascii="Calibri" w:eastAsia="Times New Roman" w:hAnsi="Calibri" w:cs="Calibri"/>
                <w:b/>
                <w:bCs/>
                <w:color w:val="000000"/>
                <w:sz w:val="18"/>
                <w:szCs w:val="18"/>
              </w:rPr>
            </w:pPr>
          </w:p>
        </w:tc>
      </w:tr>
      <w:tr w:rsidR="00734BBD" w:rsidRPr="00E725C9" w14:paraId="3BF1AE9E" w14:textId="77777777" w:rsidTr="005025BD">
        <w:tc>
          <w:tcPr>
            <w:tcW w:w="579" w:type="dxa"/>
            <w:vMerge/>
            <w:vAlign w:val="center"/>
            <w:hideMark/>
          </w:tcPr>
          <w:p w14:paraId="2EEE3945"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856" w:type="dxa"/>
            <w:vMerge/>
            <w:shd w:val="clear" w:color="auto" w:fill="F2F2F2" w:themeFill="background1" w:themeFillShade="F2"/>
            <w:vAlign w:val="center"/>
            <w:hideMark/>
          </w:tcPr>
          <w:p w14:paraId="0417E9E1"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1350" w:type="dxa"/>
            <w:vAlign w:val="center"/>
            <w:hideMark/>
          </w:tcPr>
          <w:p w14:paraId="2474201A"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Plant, Fish &amp; Wildlife threat</w:t>
            </w:r>
          </w:p>
        </w:tc>
        <w:tc>
          <w:tcPr>
            <w:tcW w:w="4410" w:type="dxa"/>
            <w:shd w:val="clear" w:color="auto" w:fill="F2F2F2" w:themeFill="background1" w:themeFillShade="F2"/>
            <w:vAlign w:val="center"/>
            <w:hideMark/>
          </w:tcPr>
          <w:p w14:paraId="1600443D"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Contaminant exposure &amp; other threats </w:t>
            </w:r>
            <w:proofErr w:type="gramStart"/>
            <w:r w:rsidRPr="00C36A13">
              <w:rPr>
                <w:rFonts w:ascii="Calibri" w:eastAsia="Times New Roman" w:hAnsi="Calibri" w:cs="Calibri"/>
                <w:color w:val="000000"/>
                <w:w w:val="100"/>
                <w:sz w:val="18"/>
                <w:szCs w:val="18"/>
              </w:rPr>
              <w:t>for</w:t>
            </w:r>
            <w:proofErr w:type="gramEnd"/>
            <w:r w:rsidRPr="00C36A13">
              <w:rPr>
                <w:rFonts w:ascii="Calibri" w:eastAsia="Times New Roman" w:hAnsi="Calibri" w:cs="Calibri"/>
                <w:color w:val="000000"/>
                <w:w w:val="100"/>
                <w:sz w:val="18"/>
                <w:szCs w:val="18"/>
              </w:rPr>
              <w:t xml:space="preserve"> fish, plants, animals and ecology</w:t>
            </w:r>
          </w:p>
        </w:tc>
        <w:tc>
          <w:tcPr>
            <w:tcW w:w="710" w:type="dxa"/>
          </w:tcPr>
          <w:p w14:paraId="234693E1" w14:textId="77777777" w:rsidR="00734BBD" w:rsidRPr="00B737D6" w:rsidRDefault="00734BBD"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65A3EFA9"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Very high</w:t>
            </w:r>
          </w:p>
        </w:tc>
        <w:tc>
          <w:tcPr>
            <w:tcW w:w="720" w:type="dxa"/>
            <w:shd w:val="clear" w:color="auto" w:fill="FFFFFF" w:themeFill="background1"/>
          </w:tcPr>
          <w:p w14:paraId="5D2E06D3"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vMerge/>
            <w:tcBorders>
              <w:bottom w:val="single" w:sz="4" w:space="0" w:color="auto"/>
            </w:tcBorders>
            <w:shd w:val="clear" w:color="auto" w:fill="DBEFF9" w:themeFill="background2"/>
          </w:tcPr>
          <w:p w14:paraId="49C8C416"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36176E5D" w14:textId="77777777" w:rsidR="00734BBD" w:rsidRPr="00234EDF" w:rsidRDefault="00734BBD" w:rsidP="007E3AB1">
            <w:pPr>
              <w:spacing w:before="20" w:after="20"/>
              <w:rPr>
                <w:rFonts w:ascii="Calibri" w:eastAsia="Times New Roman" w:hAnsi="Calibri" w:cs="Calibri"/>
                <w:b/>
                <w:bCs/>
                <w:color w:val="000000"/>
                <w:sz w:val="18"/>
                <w:szCs w:val="18"/>
              </w:rPr>
            </w:pPr>
          </w:p>
        </w:tc>
      </w:tr>
      <w:tr w:rsidR="005025BD" w:rsidRPr="00E725C9" w14:paraId="5027D724" w14:textId="77777777" w:rsidTr="005025BD">
        <w:trPr>
          <w:trHeight w:val="1214"/>
        </w:trPr>
        <w:tc>
          <w:tcPr>
            <w:tcW w:w="579" w:type="dxa"/>
            <w:vMerge/>
            <w:vAlign w:val="center"/>
            <w:hideMark/>
          </w:tcPr>
          <w:p w14:paraId="41C4AC27" w14:textId="77777777" w:rsidR="005025BD" w:rsidRPr="00B737D6" w:rsidRDefault="005025BD" w:rsidP="007E3AB1">
            <w:pPr>
              <w:spacing w:before="20" w:after="20"/>
              <w:rPr>
                <w:rFonts w:ascii="Calibri" w:eastAsia="Times New Roman" w:hAnsi="Calibri" w:cs="Calibri"/>
                <w:b/>
                <w:bCs/>
                <w:color w:val="000000"/>
                <w:sz w:val="18"/>
                <w:szCs w:val="18"/>
              </w:rPr>
            </w:pPr>
          </w:p>
        </w:tc>
        <w:tc>
          <w:tcPr>
            <w:tcW w:w="856" w:type="dxa"/>
            <w:shd w:val="clear" w:color="auto" w:fill="F2F2F2" w:themeFill="background1" w:themeFillShade="F2"/>
            <w:textDirection w:val="btLr"/>
            <w:vAlign w:val="center"/>
            <w:hideMark/>
          </w:tcPr>
          <w:p w14:paraId="310D3C52" w14:textId="77777777" w:rsidR="005025BD" w:rsidRPr="005025BD" w:rsidRDefault="005025BD" w:rsidP="007E3AB1">
            <w:pPr>
              <w:spacing w:before="20" w:after="20"/>
              <w:jc w:val="center"/>
              <w:rPr>
                <w:rFonts w:ascii="Calibri" w:eastAsia="Times New Roman" w:hAnsi="Calibri" w:cs="Calibri"/>
                <w:b/>
                <w:bCs/>
                <w:color w:val="000000"/>
                <w:w w:val="100"/>
                <w:sz w:val="18"/>
                <w:szCs w:val="18"/>
              </w:rPr>
            </w:pPr>
            <w:r w:rsidRPr="005025BD">
              <w:rPr>
                <w:rFonts w:ascii="Calibri" w:eastAsia="Times New Roman" w:hAnsi="Calibri" w:cs="Calibri"/>
                <w:b/>
                <w:bCs/>
                <w:color w:val="000000"/>
                <w:w w:val="100"/>
                <w:sz w:val="18"/>
                <w:szCs w:val="18"/>
              </w:rPr>
              <w:t xml:space="preserve">Community Program </w:t>
            </w:r>
          </w:p>
        </w:tc>
        <w:tc>
          <w:tcPr>
            <w:tcW w:w="1350" w:type="dxa"/>
            <w:vAlign w:val="center"/>
          </w:tcPr>
          <w:p w14:paraId="63CFDBB2" w14:textId="558EABF6" w:rsidR="005025BD" w:rsidRPr="00C36A13" w:rsidRDefault="005025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Local program capacity</w:t>
            </w:r>
          </w:p>
        </w:tc>
        <w:tc>
          <w:tcPr>
            <w:tcW w:w="4410" w:type="dxa"/>
            <w:shd w:val="clear" w:color="auto" w:fill="F2F2F2" w:themeFill="background1" w:themeFillShade="F2"/>
            <w:vAlign w:val="center"/>
          </w:tcPr>
          <w:p w14:paraId="382C2790" w14:textId="2734E197" w:rsidR="005025BD" w:rsidRPr="00C36A13" w:rsidRDefault="005025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Are there gaps or deficits that we can bolster? Do new staff need training? Is there a paid worker/staff?</w:t>
            </w:r>
          </w:p>
        </w:tc>
        <w:tc>
          <w:tcPr>
            <w:tcW w:w="710" w:type="dxa"/>
          </w:tcPr>
          <w:p w14:paraId="10F6885F" w14:textId="77777777" w:rsidR="005025BD" w:rsidRPr="00B737D6" w:rsidRDefault="005025BD"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tcPr>
          <w:p w14:paraId="5CDA5BCF" w14:textId="3B8C5454" w:rsidR="005025BD" w:rsidRPr="00C36A13" w:rsidRDefault="005025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High</w:t>
            </w:r>
            <w:r w:rsidR="00312EB5">
              <w:rPr>
                <w:rFonts w:ascii="Calibri" w:eastAsia="Times New Roman" w:hAnsi="Calibri" w:cs="Calibri"/>
                <w:b/>
                <w:bCs/>
                <w:color w:val="000000"/>
                <w:w w:val="100"/>
                <w:sz w:val="18"/>
                <w:szCs w:val="18"/>
              </w:rPr>
              <w:t xml:space="preserve"> Medium</w:t>
            </w:r>
          </w:p>
        </w:tc>
        <w:tc>
          <w:tcPr>
            <w:tcW w:w="720" w:type="dxa"/>
            <w:shd w:val="clear" w:color="auto" w:fill="FFFFFF" w:themeFill="background1"/>
          </w:tcPr>
          <w:p w14:paraId="4000EFFD" w14:textId="77777777" w:rsidR="005025BD" w:rsidRPr="00234EDF" w:rsidRDefault="005025BD" w:rsidP="007E3AB1">
            <w:pPr>
              <w:spacing w:before="20" w:after="20"/>
              <w:rPr>
                <w:rFonts w:ascii="Calibri" w:eastAsia="Times New Roman" w:hAnsi="Calibri" w:cs="Calibri"/>
                <w:b/>
                <w:bCs/>
                <w:color w:val="000000"/>
                <w:sz w:val="18"/>
                <w:szCs w:val="18"/>
              </w:rPr>
            </w:pPr>
          </w:p>
        </w:tc>
        <w:tc>
          <w:tcPr>
            <w:tcW w:w="720" w:type="dxa"/>
            <w:tcBorders>
              <w:top w:val="single" w:sz="4" w:space="0" w:color="auto"/>
            </w:tcBorders>
            <w:shd w:val="clear" w:color="auto" w:fill="DBEFF9" w:themeFill="background2"/>
          </w:tcPr>
          <w:p w14:paraId="7F0383F0" w14:textId="77777777" w:rsidR="005025BD" w:rsidRPr="00234EDF" w:rsidRDefault="005025B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44E995E2" w14:textId="77777777" w:rsidR="005025BD" w:rsidRPr="00234EDF" w:rsidRDefault="005025BD" w:rsidP="007E3AB1">
            <w:pPr>
              <w:spacing w:before="20" w:after="20"/>
              <w:rPr>
                <w:rFonts w:ascii="Calibri" w:eastAsia="Times New Roman" w:hAnsi="Calibri" w:cs="Calibri"/>
                <w:b/>
                <w:bCs/>
                <w:color w:val="000000"/>
                <w:sz w:val="18"/>
                <w:szCs w:val="18"/>
              </w:rPr>
            </w:pPr>
          </w:p>
        </w:tc>
      </w:tr>
      <w:tr w:rsidR="0001413A" w:rsidRPr="00E725C9" w14:paraId="3093EF1D" w14:textId="77777777" w:rsidTr="005025BD">
        <w:trPr>
          <w:trHeight w:val="1311"/>
        </w:trPr>
        <w:tc>
          <w:tcPr>
            <w:tcW w:w="579" w:type="dxa"/>
            <w:vMerge/>
            <w:vAlign w:val="center"/>
            <w:hideMark/>
          </w:tcPr>
          <w:p w14:paraId="35946192" w14:textId="77777777" w:rsidR="0001413A" w:rsidRPr="00B737D6" w:rsidRDefault="0001413A" w:rsidP="007E3AB1">
            <w:pPr>
              <w:spacing w:before="20" w:after="20"/>
              <w:rPr>
                <w:rFonts w:ascii="Calibri" w:eastAsia="Times New Roman" w:hAnsi="Calibri" w:cs="Calibri"/>
                <w:b/>
                <w:bCs/>
                <w:color w:val="000000"/>
                <w:sz w:val="18"/>
                <w:szCs w:val="18"/>
              </w:rPr>
            </w:pPr>
          </w:p>
        </w:tc>
        <w:tc>
          <w:tcPr>
            <w:tcW w:w="856" w:type="dxa"/>
            <w:shd w:val="clear" w:color="auto" w:fill="F2F2F2" w:themeFill="background1" w:themeFillShade="F2"/>
            <w:textDirection w:val="btLr"/>
            <w:vAlign w:val="center"/>
            <w:hideMark/>
          </w:tcPr>
          <w:p w14:paraId="186FE3CD" w14:textId="77777777" w:rsidR="0001413A" w:rsidRPr="00C36A13" w:rsidRDefault="0001413A" w:rsidP="007E3AB1">
            <w:pPr>
              <w:spacing w:before="20" w:after="20"/>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Engagement and Involvement</w:t>
            </w:r>
          </w:p>
        </w:tc>
        <w:tc>
          <w:tcPr>
            <w:tcW w:w="1350" w:type="dxa"/>
            <w:vAlign w:val="center"/>
          </w:tcPr>
          <w:p w14:paraId="1782E712" w14:textId="1FA1AD0D" w:rsidR="0001413A" w:rsidRPr="00C36A13" w:rsidRDefault="0001413A"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Community </w:t>
            </w:r>
            <w:r>
              <w:rPr>
                <w:rFonts w:ascii="Calibri" w:eastAsia="Times New Roman" w:hAnsi="Calibri" w:cs="Calibri"/>
                <w:color w:val="000000"/>
                <w:w w:val="100"/>
                <w:sz w:val="18"/>
                <w:szCs w:val="18"/>
              </w:rPr>
              <w:t>Concern</w:t>
            </w:r>
          </w:p>
        </w:tc>
        <w:tc>
          <w:tcPr>
            <w:tcW w:w="4410" w:type="dxa"/>
            <w:shd w:val="clear" w:color="auto" w:fill="F2F2F2" w:themeFill="background1" w:themeFillShade="F2"/>
            <w:vAlign w:val="center"/>
          </w:tcPr>
          <w:p w14:paraId="13E76ED7" w14:textId="237A35ED" w:rsidR="0001413A" w:rsidRPr="00C36A13" w:rsidRDefault="0001413A"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Is the community invested in waste or whatever medium/topic the need covers? Are there community meetings and efforts to improve SWM?</w:t>
            </w:r>
          </w:p>
        </w:tc>
        <w:tc>
          <w:tcPr>
            <w:tcW w:w="710" w:type="dxa"/>
          </w:tcPr>
          <w:p w14:paraId="3093E4A8" w14:textId="77777777" w:rsidR="0001413A" w:rsidRPr="00234EDF" w:rsidRDefault="0001413A" w:rsidP="007E3AB1">
            <w:pPr>
              <w:spacing w:before="20" w:after="20"/>
              <w:rPr>
                <w:rFonts w:ascii="Calibri" w:eastAsia="Times New Roman" w:hAnsi="Calibri" w:cs="Calibri"/>
                <w:b/>
                <w:bCs/>
                <w:color w:val="000000"/>
                <w:sz w:val="18"/>
                <w:szCs w:val="18"/>
              </w:rPr>
            </w:pPr>
          </w:p>
        </w:tc>
        <w:tc>
          <w:tcPr>
            <w:tcW w:w="910" w:type="dxa"/>
            <w:shd w:val="clear" w:color="auto" w:fill="DBEFF9" w:themeFill="background2"/>
            <w:vAlign w:val="center"/>
          </w:tcPr>
          <w:p w14:paraId="34B7BD80" w14:textId="66C0DC4C" w:rsidR="0001413A" w:rsidRPr="00C36A13" w:rsidRDefault="0001413A"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High</w:t>
            </w:r>
          </w:p>
        </w:tc>
        <w:tc>
          <w:tcPr>
            <w:tcW w:w="720" w:type="dxa"/>
            <w:shd w:val="clear" w:color="auto" w:fill="FFFFFF" w:themeFill="background1"/>
          </w:tcPr>
          <w:p w14:paraId="07EDA162" w14:textId="77777777" w:rsidR="0001413A" w:rsidRPr="00234EDF" w:rsidRDefault="0001413A" w:rsidP="007E3AB1">
            <w:pPr>
              <w:spacing w:before="20" w:after="20"/>
              <w:rPr>
                <w:rFonts w:ascii="Calibri" w:eastAsia="Times New Roman" w:hAnsi="Calibri" w:cs="Calibri"/>
                <w:b/>
                <w:bCs/>
                <w:color w:val="000000"/>
                <w:sz w:val="18"/>
                <w:szCs w:val="18"/>
              </w:rPr>
            </w:pPr>
          </w:p>
        </w:tc>
        <w:tc>
          <w:tcPr>
            <w:tcW w:w="720" w:type="dxa"/>
            <w:shd w:val="clear" w:color="auto" w:fill="DBEFF9" w:themeFill="background2"/>
          </w:tcPr>
          <w:p w14:paraId="4254E3D3" w14:textId="77777777" w:rsidR="0001413A" w:rsidRPr="00234EDF" w:rsidRDefault="0001413A"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4DB4EA78" w14:textId="77777777" w:rsidR="0001413A" w:rsidRPr="00234EDF" w:rsidRDefault="0001413A" w:rsidP="007E3AB1">
            <w:pPr>
              <w:spacing w:before="20" w:after="20"/>
              <w:rPr>
                <w:rFonts w:ascii="Calibri" w:eastAsia="Times New Roman" w:hAnsi="Calibri" w:cs="Calibri"/>
                <w:b/>
                <w:bCs/>
                <w:color w:val="000000"/>
                <w:sz w:val="18"/>
                <w:szCs w:val="18"/>
              </w:rPr>
            </w:pPr>
          </w:p>
        </w:tc>
      </w:tr>
      <w:tr w:rsidR="0086158F" w:rsidRPr="00E725C9" w14:paraId="39BAD338" w14:textId="77777777" w:rsidTr="005025BD">
        <w:trPr>
          <w:trHeight w:val="1130"/>
        </w:trPr>
        <w:tc>
          <w:tcPr>
            <w:tcW w:w="579" w:type="dxa"/>
            <w:vMerge w:val="restart"/>
            <w:shd w:val="clear" w:color="000000" w:fill="8ED973"/>
            <w:textDirection w:val="btLr"/>
            <w:vAlign w:val="center"/>
            <w:hideMark/>
          </w:tcPr>
          <w:p w14:paraId="5D2D5B1B" w14:textId="77777777" w:rsidR="0086158F" w:rsidRPr="00C36A13" w:rsidRDefault="0086158F" w:rsidP="007E3AB1">
            <w:pPr>
              <w:spacing w:before="20" w:after="20"/>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Secondary Factors</w:t>
            </w:r>
          </w:p>
        </w:tc>
        <w:tc>
          <w:tcPr>
            <w:tcW w:w="856" w:type="dxa"/>
            <w:vMerge w:val="restart"/>
            <w:shd w:val="clear" w:color="auto" w:fill="F2F2F2" w:themeFill="background1" w:themeFillShade="F2"/>
            <w:textDirection w:val="btLr"/>
            <w:vAlign w:val="center"/>
            <w:hideMark/>
          </w:tcPr>
          <w:p w14:paraId="300D019D" w14:textId="77777777" w:rsidR="0086158F" w:rsidRPr="00C36A13" w:rsidRDefault="0086158F" w:rsidP="007E3AB1">
            <w:pPr>
              <w:spacing w:before="20" w:after="20"/>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Resources &amp; Partnerships</w:t>
            </w:r>
          </w:p>
        </w:tc>
        <w:tc>
          <w:tcPr>
            <w:tcW w:w="1350" w:type="dxa"/>
            <w:vAlign w:val="center"/>
            <w:hideMark/>
          </w:tcPr>
          <w:p w14:paraId="7E039F9A" w14:textId="77777777" w:rsidR="0086158F" w:rsidRPr="00C36A13" w:rsidRDefault="0086158F"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Community resources</w:t>
            </w:r>
          </w:p>
        </w:tc>
        <w:tc>
          <w:tcPr>
            <w:tcW w:w="4410" w:type="dxa"/>
            <w:shd w:val="clear" w:color="auto" w:fill="F2F2F2" w:themeFill="background1" w:themeFillShade="F2"/>
            <w:vAlign w:val="center"/>
            <w:hideMark/>
          </w:tcPr>
          <w:p w14:paraId="6C0EC04B" w14:textId="6C78024E" w:rsidR="0086158F" w:rsidRPr="00C36A13" w:rsidRDefault="0086158F" w:rsidP="00C80C52">
            <w:pPr>
              <w:spacing w:before="40" w:after="40" w:line="216" w:lineRule="auto"/>
              <w:ind w:left="0" w:right="-107"/>
              <w:rPr>
                <w:rFonts w:ascii="Calibri" w:eastAsia="Times New Roman" w:hAnsi="Calibri" w:cs="Calibri"/>
                <w:color w:val="000000"/>
                <w:w w:val="100"/>
                <w:sz w:val="18"/>
                <w:szCs w:val="18"/>
              </w:rPr>
            </w:pPr>
            <w:r w:rsidRPr="001A4D56">
              <w:rPr>
                <w:rFonts w:ascii="Calibri" w:eastAsia="Times New Roman" w:hAnsi="Calibri" w:cs="Calibri"/>
                <w:color w:val="000000"/>
                <w:w w:val="100"/>
                <w:sz w:val="18"/>
                <w:szCs w:val="18"/>
              </w:rPr>
              <w:t>I</w:t>
            </w:r>
            <w:r>
              <w:rPr>
                <w:rFonts w:ascii="Calibri" w:eastAsia="Times New Roman" w:hAnsi="Calibri" w:cs="Calibri"/>
                <w:color w:val="000000"/>
                <w:w w:val="100"/>
                <w:sz w:val="18"/>
                <w:szCs w:val="18"/>
              </w:rPr>
              <w:t>f</w:t>
            </w:r>
            <w:r w:rsidRPr="001A4D56">
              <w:rPr>
                <w:rFonts w:ascii="Calibri" w:eastAsia="Times New Roman" w:hAnsi="Calibri" w:cs="Calibri"/>
                <w:color w:val="000000"/>
                <w:w w:val="100"/>
                <w:sz w:val="18"/>
                <w:szCs w:val="18"/>
              </w:rPr>
              <w:t xml:space="preserve"> the risk reduction depends on community support, does the community have existing funding or capacity or support to participate in or sustain the project?</w:t>
            </w:r>
            <w:r>
              <w:rPr>
                <w:rFonts w:ascii="Calibri" w:eastAsia="Times New Roman" w:hAnsi="Calibri" w:cs="Calibri"/>
                <w:color w:val="000000"/>
                <w:w w:val="100"/>
                <w:sz w:val="18"/>
                <w:szCs w:val="18"/>
              </w:rPr>
              <w:t xml:space="preserve"> </w:t>
            </w:r>
            <w:r w:rsidRPr="00C36A13">
              <w:rPr>
                <w:rFonts w:ascii="Calibri" w:eastAsia="Times New Roman" w:hAnsi="Calibri" w:cs="Calibri"/>
                <w:color w:val="000000"/>
                <w:w w:val="100"/>
                <w:sz w:val="18"/>
                <w:szCs w:val="18"/>
              </w:rPr>
              <w:t xml:space="preserve">Does the community have funding to participate? </w:t>
            </w:r>
          </w:p>
        </w:tc>
        <w:tc>
          <w:tcPr>
            <w:tcW w:w="710" w:type="dxa"/>
          </w:tcPr>
          <w:p w14:paraId="0CF3E5ED" w14:textId="77777777" w:rsidR="0086158F" w:rsidRPr="00B737D6" w:rsidRDefault="0086158F"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03C85F23" w14:textId="2D64A37A" w:rsidR="0086158F" w:rsidRPr="00C36A13" w:rsidRDefault="00312EB5"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Low</w:t>
            </w:r>
          </w:p>
        </w:tc>
        <w:tc>
          <w:tcPr>
            <w:tcW w:w="720" w:type="dxa"/>
            <w:shd w:val="clear" w:color="auto" w:fill="FFFFFF" w:themeFill="background1"/>
          </w:tcPr>
          <w:p w14:paraId="38F6715F" w14:textId="77777777" w:rsidR="0086158F" w:rsidRPr="00234EDF" w:rsidRDefault="0086158F" w:rsidP="007E3AB1">
            <w:pPr>
              <w:spacing w:before="20" w:after="20"/>
              <w:rPr>
                <w:rFonts w:ascii="Calibri" w:eastAsia="Times New Roman" w:hAnsi="Calibri" w:cs="Calibri"/>
                <w:b/>
                <w:bCs/>
                <w:color w:val="000000"/>
                <w:sz w:val="18"/>
                <w:szCs w:val="18"/>
              </w:rPr>
            </w:pPr>
          </w:p>
        </w:tc>
        <w:tc>
          <w:tcPr>
            <w:tcW w:w="720" w:type="dxa"/>
            <w:vMerge w:val="restart"/>
            <w:shd w:val="clear" w:color="auto" w:fill="DBEFF9" w:themeFill="background2"/>
          </w:tcPr>
          <w:p w14:paraId="61681111" w14:textId="77777777" w:rsidR="0086158F" w:rsidRPr="00234EDF" w:rsidRDefault="0086158F"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7063A4EC" w14:textId="77777777" w:rsidR="0086158F" w:rsidRPr="00234EDF" w:rsidRDefault="0086158F" w:rsidP="007E3AB1">
            <w:pPr>
              <w:spacing w:before="20" w:after="20"/>
              <w:rPr>
                <w:rFonts w:ascii="Calibri" w:eastAsia="Times New Roman" w:hAnsi="Calibri" w:cs="Calibri"/>
                <w:b/>
                <w:bCs/>
                <w:color w:val="000000"/>
                <w:sz w:val="18"/>
                <w:szCs w:val="18"/>
              </w:rPr>
            </w:pPr>
          </w:p>
        </w:tc>
      </w:tr>
      <w:tr w:rsidR="00734BBD" w:rsidRPr="00E725C9" w14:paraId="79F47894" w14:textId="77777777" w:rsidTr="005025BD">
        <w:tc>
          <w:tcPr>
            <w:tcW w:w="579" w:type="dxa"/>
            <w:vMerge/>
            <w:vAlign w:val="center"/>
            <w:hideMark/>
          </w:tcPr>
          <w:p w14:paraId="5E860693"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856" w:type="dxa"/>
            <w:vMerge/>
            <w:shd w:val="clear" w:color="auto" w:fill="F2F2F2" w:themeFill="background1" w:themeFillShade="F2"/>
            <w:vAlign w:val="center"/>
            <w:hideMark/>
          </w:tcPr>
          <w:p w14:paraId="56B72C2A"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1350" w:type="dxa"/>
            <w:vAlign w:val="center"/>
            <w:hideMark/>
          </w:tcPr>
          <w:p w14:paraId="4C261D46"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Feasibility</w:t>
            </w:r>
          </w:p>
        </w:tc>
        <w:tc>
          <w:tcPr>
            <w:tcW w:w="4410" w:type="dxa"/>
            <w:shd w:val="clear" w:color="auto" w:fill="F2F2F2" w:themeFill="background1" w:themeFillShade="F2"/>
            <w:vAlign w:val="center"/>
            <w:hideMark/>
          </w:tcPr>
          <w:p w14:paraId="6D3DF459"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Are the community resources, leveraging, or partnership adequate with the award to do the job? </w:t>
            </w:r>
          </w:p>
        </w:tc>
        <w:tc>
          <w:tcPr>
            <w:tcW w:w="710" w:type="dxa"/>
          </w:tcPr>
          <w:p w14:paraId="7CD3E613" w14:textId="77777777" w:rsidR="00734BBD" w:rsidRPr="00B737D6" w:rsidRDefault="00734BBD"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682E6EBF"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Yes/No</w:t>
            </w:r>
          </w:p>
        </w:tc>
        <w:tc>
          <w:tcPr>
            <w:tcW w:w="720" w:type="dxa"/>
            <w:shd w:val="clear" w:color="auto" w:fill="FFFFFF" w:themeFill="background1"/>
          </w:tcPr>
          <w:p w14:paraId="585B7B5D"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489880CB"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1D91B5B4" w14:textId="77777777" w:rsidR="00734BBD" w:rsidRPr="00234EDF" w:rsidRDefault="00734BBD" w:rsidP="007E3AB1">
            <w:pPr>
              <w:spacing w:before="20" w:after="20"/>
              <w:rPr>
                <w:rFonts w:ascii="Calibri" w:eastAsia="Times New Roman" w:hAnsi="Calibri" w:cs="Calibri"/>
                <w:b/>
                <w:bCs/>
                <w:color w:val="000000"/>
                <w:sz w:val="18"/>
                <w:szCs w:val="18"/>
              </w:rPr>
            </w:pPr>
          </w:p>
        </w:tc>
      </w:tr>
      <w:tr w:rsidR="00734BBD" w:rsidRPr="00E725C9" w14:paraId="08B65F5E" w14:textId="77777777" w:rsidTr="005025BD">
        <w:tc>
          <w:tcPr>
            <w:tcW w:w="579" w:type="dxa"/>
            <w:vMerge/>
            <w:vAlign w:val="center"/>
            <w:hideMark/>
          </w:tcPr>
          <w:p w14:paraId="32C2BCD4"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856" w:type="dxa"/>
            <w:vMerge/>
            <w:shd w:val="clear" w:color="auto" w:fill="F2F2F2" w:themeFill="background1" w:themeFillShade="F2"/>
            <w:textDirection w:val="btLr"/>
            <w:vAlign w:val="center"/>
          </w:tcPr>
          <w:p w14:paraId="73D2DC9E" w14:textId="77777777" w:rsidR="00734BBD" w:rsidRPr="00B737D6" w:rsidRDefault="00734BBD" w:rsidP="007E3AB1">
            <w:pPr>
              <w:spacing w:before="20" w:after="20"/>
              <w:jc w:val="center"/>
              <w:rPr>
                <w:rFonts w:ascii="Calibri" w:eastAsia="Times New Roman" w:hAnsi="Calibri" w:cs="Calibri"/>
                <w:b/>
                <w:bCs/>
                <w:color w:val="000000"/>
                <w:sz w:val="18"/>
                <w:szCs w:val="18"/>
              </w:rPr>
            </w:pPr>
          </w:p>
        </w:tc>
        <w:tc>
          <w:tcPr>
            <w:tcW w:w="1350" w:type="dxa"/>
            <w:vAlign w:val="center"/>
            <w:hideMark/>
          </w:tcPr>
          <w:p w14:paraId="7B667DCD"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Timing </w:t>
            </w:r>
          </w:p>
        </w:tc>
        <w:tc>
          <w:tcPr>
            <w:tcW w:w="4410" w:type="dxa"/>
            <w:shd w:val="clear" w:color="auto" w:fill="F2F2F2" w:themeFill="background1" w:themeFillShade="F2"/>
            <w:vAlign w:val="center"/>
            <w:hideMark/>
          </w:tcPr>
          <w:p w14:paraId="25F50A99"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How sensitive is the timing and timeline – is it realistic and does it allow for issues to arise? </w:t>
            </w:r>
          </w:p>
        </w:tc>
        <w:tc>
          <w:tcPr>
            <w:tcW w:w="710" w:type="dxa"/>
          </w:tcPr>
          <w:p w14:paraId="44A4636D" w14:textId="77777777" w:rsidR="00734BBD" w:rsidRPr="00B737D6" w:rsidRDefault="00734BBD"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71873040"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Medium</w:t>
            </w:r>
          </w:p>
        </w:tc>
        <w:tc>
          <w:tcPr>
            <w:tcW w:w="720" w:type="dxa"/>
            <w:shd w:val="clear" w:color="auto" w:fill="FFFFFF" w:themeFill="background1"/>
          </w:tcPr>
          <w:p w14:paraId="6A52F76A"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0BEA9A91"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42386639" w14:textId="77777777" w:rsidR="00734BBD" w:rsidRPr="00234EDF" w:rsidRDefault="00734BBD" w:rsidP="007E3AB1">
            <w:pPr>
              <w:spacing w:before="20" w:after="20"/>
              <w:rPr>
                <w:rFonts w:ascii="Calibri" w:eastAsia="Times New Roman" w:hAnsi="Calibri" w:cs="Calibri"/>
                <w:b/>
                <w:bCs/>
                <w:color w:val="000000"/>
                <w:sz w:val="18"/>
                <w:szCs w:val="18"/>
              </w:rPr>
            </w:pPr>
          </w:p>
        </w:tc>
      </w:tr>
      <w:tr w:rsidR="00312EB5" w:rsidRPr="00E725C9" w14:paraId="0546845B" w14:textId="77777777" w:rsidTr="00FA2758">
        <w:trPr>
          <w:trHeight w:val="507"/>
        </w:trPr>
        <w:tc>
          <w:tcPr>
            <w:tcW w:w="579" w:type="dxa"/>
            <w:vMerge/>
            <w:vAlign w:val="center"/>
            <w:hideMark/>
          </w:tcPr>
          <w:p w14:paraId="577557A3" w14:textId="77777777" w:rsidR="00312EB5" w:rsidRPr="00B737D6" w:rsidRDefault="00312EB5" w:rsidP="007E3AB1">
            <w:pPr>
              <w:spacing w:before="20" w:after="20"/>
              <w:rPr>
                <w:rFonts w:ascii="Calibri" w:eastAsia="Times New Roman" w:hAnsi="Calibri" w:cs="Calibri"/>
                <w:b/>
                <w:bCs/>
                <w:color w:val="000000"/>
                <w:sz w:val="18"/>
                <w:szCs w:val="18"/>
              </w:rPr>
            </w:pPr>
          </w:p>
        </w:tc>
        <w:tc>
          <w:tcPr>
            <w:tcW w:w="856" w:type="dxa"/>
            <w:vMerge w:val="restart"/>
            <w:shd w:val="clear" w:color="auto" w:fill="F2F2F2" w:themeFill="background1" w:themeFillShade="F2"/>
            <w:textDirection w:val="btLr"/>
            <w:vAlign w:val="center"/>
          </w:tcPr>
          <w:p w14:paraId="4BAFF4C9" w14:textId="77777777" w:rsidR="00312EB5" w:rsidRPr="00C36A13" w:rsidRDefault="00312EB5" w:rsidP="005025BD">
            <w:pPr>
              <w:spacing w:before="20" w:after="20"/>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Logistics &amp; Organization</w:t>
            </w:r>
          </w:p>
        </w:tc>
        <w:tc>
          <w:tcPr>
            <w:tcW w:w="1350" w:type="dxa"/>
            <w:vAlign w:val="center"/>
            <w:hideMark/>
          </w:tcPr>
          <w:p w14:paraId="384EA46D" w14:textId="77777777" w:rsidR="00312EB5" w:rsidRPr="00C36A13" w:rsidRDefault="00312EB5"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Program Development</w:t>
            </w:r>
          </w:p>
        </w:tc>
        <w:tc>
          <w:tcPr>
            <w:tcW w:w="4410" w:type="dxa"/>
            <w:shd w:val="clear" w:color="auto" w:fill="F2F2F2" w:themeFill="background1" w:themeFillShade="F2"/>
            <w:vAlign w:val="center"/>
            <w:hideMark/>
          </w:tcPr>
          <w:p w14:paraId="3C06C888" w14:textId="77777777" w:rsidR="00312EB5" w:rsidRPr="00C36A13" w:rsidRDefault="00312EB5"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Is this an opportunity to improve the field or other communities more broadly? </w:t>
            </w:r>
          </w:p>
        </w:tc>
        <w:tc>
          <w:tcPr>
            <w:tcW w:w="710" w:type="dxa"/>
          </w:tcPr>
          <w:p w14:paraId="6B47E890" w14:textId="77777777" w:rsidR="00312EB5" w:rsidRPr="00B737D6" w:rsidRDefault="00312EB5"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40B1D060" w14:textId="77777777" w:rsidR="00312EB5" w:rsidRPr="00C36A13" w:rsidRDefault="00312EB5"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Highest</w:t>
            </w:r>
          </w:p>
        </w:tc>
        <w:tc>
          <w:tcPr>
            <w:tcW w:w="720" w:type="dxa"/>
            <w:shd w:val="clear" w:color="auto" w:fill="FFFFFF" w:themeFill="background1"/>
          </w:tcPr>
          <w:p w14:paraId="0093DAA8" w14:textId="77777777" w:rsidR="00312EB5" w:rsidRPr="00234EDF" w:rsidRDefault="00312EB5" w:rsidP="007E3AB1">
            <w:pPr>
              <w:spacing w:before="20" w:after="20"/>
              <w:rPr>
                <w:rFonts w:ascii="Calibri" w:eastAsia="Times New Roman" w:hAnsi="Calibri" w:cs="Calibri"/>
                <w:b/>
                <w:bCs/>
                <w:color w:val="000000"/>
                <w:sz w:val="18"/>
                <w:szCs w:val="18"/>
              </w:rPr>
            </w:pPr>
          </w:p>
        </w:tc>
        <w:tc>
          <w:tcPr>
            <w:tcW w:w="720" w:type="dxa"/>
            <w:vMerge w:val="restart"/>
            <w:shd w:val="clear" w:color="auto" w:fill="DBEFF9" w:themeFill="background2"/>
          </w:tcPr>
          <w:p w14:paraId="43380219" w14:textId="77777777" w:rsidR="00312EB5" w:rsidRPr="00234EDF" w:rsidRDefault="00312EB5"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56B55339" w14:textId="77777777" w:rsidR="00312EB5" w:rsidRPr="00234EDF" w:rsidRDefault="00312EB5" w:rsidP="007E3AB1">
            <w:pPr>
              <w:spacing w:before="20" w:after="20"/>
              <w:rPr>
                <w:rFonts w:ascii="Calibri" w:eastAsia="Times New Roman" w:hAnsi="Calibri" w:cs="Calibri"/>
                <w:b/>
                <w:bCs/>
                <w:color w:val="000000"/>
                <w:sz w:val="18"/>
                <w:szCs w:val="18"/>
              </w:rPr>
            </w:pPr>
          </w:p>
        </w:tc>
      </w:tr>
      <w:tr w:rsidR="00734BBD" w:rsidRPr="00E725C9" w14:paraId="6FAD74CD" w14:textId="77777777" w:rsidTr="00312EB5">
        <w:trPr>
          <w:trHeight w:val="656"/>
        </w:trPr>
        <w:tc>
          <w:tcPr>
            <w:tcW w:w="579" w:type="dxa"/>
            <w:vMerge/>
            <w:vAlign w:val="center"/>
            <w:hideMark/>
          </w:tcPr>
          <w:p w14:paraId="2E3A5A21"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856" w:type="dxa"/>
            <w:vMerge/>
            <w:shd w:val="clear" w:color="auto" w:fill="F2F2F2" w:themeFill="background1" w:themeFillShade="F2"/>
            <w:vAlign w:val="center"/>
          </w:tcPr>
          <w:p w14:paraId="0FA07F54"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1350" w:type="dxa"/>
            <w:vAlign w:val="center"/>
            <w:hideMark/>
          </w:tcPr>
          <w:p w14:paraId="1B417D1A"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Regional Coordination</w:t>
            </w:r>
          </w:p>
        </w:tc>
        <w:tc>
          <w:tcPr>
            <w:tcW w:w="4410" w:type="dxa"/>
            <w:shd w:val="clear" w:color="auto" w:fill="F2F2F2" w:themeFill="background1" w:themeFillShade="F2"/>
            <w:vAlign w:val="center"/>
            <w:hideMark/>
          </w:tcPr>
          <w:p w14:paraId="3A692224" w14:textId="742B67CB"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Region of interest for geographic representation</w:t>
            </w:r>
            <w:r w:rsidR="00E826F8">
              <w:rPr>
                <w:rFonts w:ascii="Calibri" w:eastAsia="Times New Roman" w:hAnsi="Calibri" w:cs="Calibri"/>
                <w:color w:val="000000"/>
                <w:w w:val="100"/>
                <w:sz w:val="18"/>
                <w:szCs w:val="18"/>
              </w:rPr>
              <w:t xml:space="preserve"> or regional coordination goals</w:t>
            </w:r>
            <w:r w:rsidRPr="00C36A13">
              <w:rPr>
                <w:rFonts w:ascii="Calibri" w:eastAsia="Times New Roman" w:hAnsi="Calibri" w:cs="Calibri"/>
                <w:color w:val="000000"/>
                <w:w w:val="100"/>
                <w:sz w:val="18"/>
                <w:szCs w:val="18"/>
              </w:rPr>
              <w:t xml:space="preserve">? </w:t>
            </w:r>
          </w:p>
        </w:tc>
        <w:tc>
          <w:tcPr>
            <w:tcW w:w="710" w:type="dxa"/>
          </w:tcPr>
          <w:p w14:paraId="6E4F94CB" w14:textId="77777777" w:rsidR="00734BBD" w:rsidRPr="00B737D6" w:rsidRDefault="00734BBD"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7E0C2827" w14:textId="549418C2" w:rsidR="00734BBD" w:rsidRPr="00C36A13" w:rsidRDefault="00312EB5"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Low Medium</w:t>
            </w:r>
          </w:p>
        </w:tc>
        <w:tc>
          <w:tcPr>
            <w:tcW w:w="720" w:type="dxa"/>
            <w:shd w:val="clear" w:color="auto" w:fill="FFFFFF" w:themeFill="background1"/>
          </w:tcPr>
          <w:p w14:paraId="336D5C7A"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058174FD"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5271B805" w14:textId="77777777" w:rsidR="00734BBD" w:rsidRPr="00234EDF" w:rsidRDefault="00734BBD" w:rsidP="007E3AB1">
            <w:pPr>
              <w:spacing w:before="20" w:after="20"/>
              <w:rPr>
                <w:rFonts w:ascii="Calibri" w:eastAsia="Times New Roman" w:hAnsi="Calibri" w:cs="Calibri"/>
                <w:b/>
                <w:bCs/>
                <w:color w:val="000000"/>
                <w:sz w:val="18"/>
                <w:szCs w:val="18"/>
              </w:rPr>
            </w:pPr>
          </w:p>
        </w:tc>
      </w:tr>
      <w:tr w:rsidR="00734BBD" w:rsidRPr="00E725C9" w14:paraId="21867F4C" w14:textId="77777777" w:rsidTr="005025BD">
        <w:tc>
          <w:tcPr>
            <w:tcW w:w="579" w:type="dxa"/>
            <w:vMerge w:val="restart"/>
            <w:shd w:val="clear" w:color="000000" w:fill="F1A983"/>
            <w:noWrap/>
            <w:textDirection w:val="btLr"/>
            <w:vAlign w:val="center"/>
            <w:hideMark/>
          </w:tcPr>
          <w:p w14:paraId="6C66C645" w14:textId="77777777" w:rsidR="00734BBD" w:rsidRPr="00C36A13" w:rsidRDefault="00734BBD" w:rsidP="007E3AB1">
            <w:pPr>
              <w:spacing w:before="20" w:after="20"/>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Indicators</w:t>
            </w:r>
          </w:p>
        </w:tc>
        <w:tc>
          <w:tcPr>
            <w:tcW w:w="856" w:type="dxa"/>
            <w:vMerge w:val="restart"/>
            <w:shd w:val="clear" w:color="auto" w:fill="F2F2F2" w:themeFill="background1" w:themeFillShade="F2"/>
            <w:vAlign w:val="center"/>
            <w:hideMark/>
          </w:tcPr>
          <w:p w14:paraId="3DD13130" w14:textId="77777777" w:rsidR="00734BBD" w:rsidRPr="00B737D6" w:rsidRDefault="00734BBD" w:rsidP="007E3AB1">
            <w:pPr>
              <w:spacing w:before="20" w:after="20"/>
              <w:jc w:val="center"/>
              <w:rPr>
                <w:rFonts w:ascii="Calibri" w:eastAsia="Times New Roman" w:hAnsi="Calibri" w:cs="Calibri"/>
                <w:b/>
                <w:bCs/>
                <w:color w:val="000000"/>
                <w:sz w:val="18"/>
                <w:szCs w:val="18"/>
              </w:rPr>
            </w:pPr>
          </w:p>
        </w:tc>
        <w:tc>
          <w:tcPr>
            <w:tcW w:w="1350" w:type="dxa"/>
            <w:vAlign w:val="center"/>
            <w:hideMark/>
          </w:tcPr>
          <w:p w14:paraId="1D58DC7A"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Community Wealth</w:t>
            </w:r>
          </w:p>
        </w:tc>
        <w:tc>
          <w:tcPr>
            <w:tcW w:w="4410" w:type="dxa"/>
            <w:shd w:val="clear" w:color="auto" w:fill="F2F2F2" w:themeFill="background1" w:themeFillShade="F2"/>
            <w:vAlign w:val="center"/>
            <w:hideMark/>
          </w:tcPr>
          <w:p w14:paraId="750EE638"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Poverty and income indicators, children in poverty, other indicators</w:t>
            </w:r>
          </w:p>
        </w:tc>
        <w:tc>
          <w:tcPr>
            <w:tcW w:w="710" w:type="dxa"/>
          </w:tcPr>
          <w:p w14:paraId="57A2F17F" w14:textId="77777777" w:rsidR="00734BBD" w:rsidRPr="00B737D6" w:rsidRDefault="00734BBD" w:rsidP="007E3AB1">
            <w:pPr>
              <w:spacing w:before="20" w:after="20"/>
              <w:rPr>
                <w:rFonts w:ascii="Calibri" w:eastAsia="Times New Roman" w:hAnsi="Calibri" w:cs="Calibri"/>
                <w:i/>
                <w:iCs/>
                <w:color w:val="000000"/>
                <w:sz w:val="18"/>
                <w:szCs w:val="18"/>
              </w:rPr>
            </w:pPr>
          </w:p>
        </w:tc>
        <w:tc>
          <w:tcPr>
            <w:tcW w:w="910" w:type="dxa"/>
            <w:vMerge w:val="restart"/>
            <w:shd w:val="clear" w:color="auto" w:fill="DBEFF9" w:themeFill="background2"/>
            <w:vAlign w:val="center"/>
            <w:hideMark/>
          </w:tcPr>
          <w:p w14:paraId="2117786B"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 xml:space="preserve">Indicators contribute to the factors above and </w:t>
            </w:r>
            <w:proofErr w:type="gramStart"/>
            <w:r w:rsidRPr="00C36A13">
              <w:rPr>
                <w:rFonts w:ascii="Calibri" w:eastAsia="Times New Roman" w:hAnsi="Calibri" w:cs="Calibri"/>
                <w:b/>
                <w:bCs/>
                <w:color w:val="000000"/>
                <w:w w:val="100"/>
                <w:sz w:val="18"/>
                <w:szCs w:val="18"/>
              </w:rPr>
              <w:t>can  increase</w:t>
            </w:r>
            <w:proofErr w:type="gramEnd"/>
            <w:r w:rsidRPr="00C36A13">
              <w:rPr>
                <w:rFonts w:ascii="Calibri" w:eastAsia="Times New Roman" w:hAnsi="Calibri" w:cs="Calibri"/>
                <w:b/>
                <w:bCs/>
                <w:color w:val="000000"/>
                <w:w w:val="100"/>
                <w:sz w:val="18"/>
                <w:szCs w:val="18"/>
              </w:rPr>
              <w:t xml:space="preserve"> or decrease impact and need</w:t>
            </w:r>
          </w:p>
        </w:tc>
        <w:tc>
          <w:tcPr>
            <w:tcW w:w="720" w:type="dxa"/>
            <w:shd w:val="clear" w:color="auto" w:fill="FFFFFF" w:themeFill="background1"/>
          </w:tcPr>
          <w:p w14:paraId="1C736E33"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vMerge w:val="restart"/>
            <w:shd w:val="clear" w:color="auto" w:fill="DBEFF9" w:themeFill="background2"/>
          </w:tcPr>
          <w:p w14:paraId="13575F64"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19F33009" w14:textId="77777777" w:rsidR="00734BBD" w:rsidRPr="00234EDF" w:rsidRDefault="00734BBD" w:rsidP="007E3AB1">
            <w:pPr>
              <w:spacing w:before="20" w:after="20"/>
              <w:rPr>
                <w:rFonts w:ascii="Calibri" w:eastAsia="Times New Roman" w:hAnsi="Calibri" w:cs="Calibri"/>
                <w:b/>
                <w:bCs/>
                <w:color w:val="000000"/>
                <w:sz w:val="18"/>
                <w:szCs w:val="18"/>
              </w:rPr>
            </w:pPr>
          </w:p>
        </w:tc>
      </w:tr>
      <w:tr w:rsidR="00312EB5" w:rsidRPr="00E725C9" w14:paraId="32394B1E" w14:textId="77777777" w:rsidTr="005025BD">
        <w:tc>
          <w:tcPr>
            <w:tcW w:w="579" w:type="dxa"/>
            <w:vMerge/>
            <w:shd w:val="clear" w:color="000000" w:fill="F1A983"/>
            <w:noWrap/>
            <w:textDirection w:val="btLr"/>
            <w:vAlign w:val="center"/>
          </w:tcPr>
          <w:p w14:paraId="4570008F" w14:textId="77777777" w:rsidR="00312EB5" w:rsidRPr="00C36A13" w:rsidRDefault="00312EB5" w:rsidP="00312EB5">
            <w:pPr>
              <w:spacing w:before="20" w:after="20"/>
              <w:jc w:val="center"/>
              <w:rPr>
                <w:rFonts w:ascii="Calibri" w:eastAsia="Times New Roman" w:hAnsi="Calibri" w:cs="Calibri"/>
                <w:b/>
                <w:bCs/>
                <w:color w:val="000000"/>
                <w:w w:val="100"/>
                <w:sz w:val="18"/>
                <w:szCs w:val="18"/>
              </w:rPr>
            </w:pPr>
          </w:p>
        </w:tc>
        <w:tc>
          <w:tcPr>
            <w:tcW w:w="856" w:type="dxa"/>
            <w:vMerge/>
            <w:shd w:val="clear" w:color="auto" w:fill="F2F2F2" w:themeFill="background1" w:themeFillShade="F2"/>
            <w:vAlign w:val="center"/>
          </w:tcPr>
          <w:p w14:paraId="74D24B4F" w14:textId="77777777" w:rsidR="00312EB5" w:rsidRPr="00B737D6" w:rsidRDefault="00312EB5" w:rsidP="00312EB5">
            <w:pPr>
              <w:spacing w:before="20" w:after="20"/>
              <w:jc w:val="center"/>
              <w:rPr>
                <w:rFonts w:ascii="Calibri" w:eastAsia="Times New Roman" w:hAnsi="Calibri" w:cs="Calibri"/>
                <w:b/>
                <w:bCs/>
                <w:color w:val="000000"/>
                <w:sz w:val="18"/>
                <w:szCs w:val="18"/>
              </w:rPr>
            </w:pPr>
          </w:p>
        </w:tc>
        <w:tc>
          <w:tcPr>
            <w:tcW w:w="1350" w:type="dxa"/>
            <w:vAlign w:val="center"/>
          </w:tcPr>
          <w:p w14:paraId="429FFBFA" w14:textId="77C9A43D" w:rsidR="00312EB5" w:rsidRPr="00C36A13" w:rsidRDefault="00312EB5" w:rsidP="00312EB5">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Opportunity Cost</w:t>
            </w:r>
          </w:p>
        </w:tc>
        <w:tc>
          <w:tcPr>
            <w:tcW w:w="4410" w:type="dxa"/>
            <w:shd w:val="clear" w:color="auto" w:fill="F2F2F2" w:themeFill="background1" w:themeFillShade="F2"/>
            <w:vAlign w:val="center"/>
          </w:tcPr>
          <w:p w14:paraId="0E927D6A" w14:textId="0DAEB944" w:rsidR="00312EB5" w:rsidRPr="00C36A13" w:rsidRDefault="00312EB5" w:rsidP="00312EB5">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How many communities, which ones, and which needs could be served if focus community selection is postponed. (High score denotes lower cost)</w:t>
            </w:r>
          </w:p>
        </w:tc>
        <w:tc>
          <w:tcPr>
            <w:tcW w:w="710" w:type="dxa"/>
          </w:tcPr>
          <w:p w14:paraId="24E20BF3" w14:textId="77777777" w:rsidR="00312EB5" w:rsidRPr="00B737D6" w:rsidRDefault="00312EB5" w:rsidP="00312EB5">
            <w:pPr>
              <w:spacing w:before="20" w:after="20"/>
              <w:rPr>
                <w:rFonts w:ascii="Calibri" w:eastAsia="Times New Roman" w:hAnsi="Calibri" w:cs="Calibri"/>
                <w:i/>
                <w:iCs/>
                <w:color w:val="000000"/>
                <w:sz w:val="18"/>
                <w:szCs w:val="18"/>
              </w:rPr>
            </w:pPr>
          </w:p>
        </w:tc>
        <w:tc>
          <w:tcPr>
            <w:tcW w:w="910" w:type="dxa"/>
            <w:vMerge/>
            <w:shd w:val="clear" w:color="auto" w:fill="DBEFF9" w:themeFill="background2"/>
            <w:vAlign w:val="center"/>
          </w:tcPr>
          <w:p w14:paraId="0EF124D9" w14:textId="77777777" w:rsidR="00312EB5" w:rsidRPr="00C36A13" w:rsidRDefault="00312EB5" w:rsidP="00312EB5">
            <w:pPr>
              <w:spacing w:before="20" w:after="20"/>
              <w:ind w:left="-108" w:right="-104"/>
              <w:jc w:val="center"/>
              <w:rPr>
                <w:rFonts w:ascii="Calibri" w:eastAsia="Times New Roman" w:hAnsi="Calibri" w:cs="Calibri"/>
                <w:b/>
                <w:bCs/>
                <w:color w:val="000000"/>
                <w:w w:val="100"/>
                <w:sz w:val="18"/>
                <w:szCs w:val="18"/>
              </w:rPr>
            </w:pPr>
          </w:p>
        </w:tc>
        <w:tc>
          <w:tcPr>
            <w:tcW w:w="720" w:type="dxa"/>
            <w:shd w:val="clear" w:color="auto" w:fill="FFFFFF" w:themeFill="background1"/>
          </w:tcPr>
          <w:p w14:paraId="541F5BD1" w14:textId="77777777" w:rsidR="00312EB5" w:rsidRPr="00234EDF" w:rsidRDefault="00312EB5" w:rsidP="00312EB5">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5212499A" w14:textId="77777777" w:rsidR="00312EB5" w:rsidRPr="00234EDF" w:rsidRDefault="00312EB5" w:rsidP="00312EB5">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229E6945" w14:textId="77777777" w:rsidR="00312EB5" w:rsidRPr="00234EDF" w:rsidRDefault="00312EB5" w:rsidP="00312EB5">
            <w:pPr>
              <w:spacing w:before="20" w:after="20"/>
              <w:rPr>
                <w:rFonts w:ascii="Calibri" w:eastAsia="Times New Roman" w:hAnsi="Calibri" w:cs="Calibri"/>
                <w:b/>
                <w:bCs/>
                <w:color w:val="000000"/>
                <w:sz w:val="18"/>
                <w:szCs w:val="18"/>
              </w:rPr>
            </w:pPr>
          </w:p>
        </w:tc>
      </w:tr>
      <w:tr w:rsidR="0001413A" w:rsidRPr="00E725C9" w14:paraId="7C59C5F4" w14:textId="77777777" w:rsidTr="005025BD">
        <w:tc>
          <w:tcPr>
            <w:tcW w:w="579" w:type="dxa"/>
            <w:vMerge/>
            <w:shd w:val="clear" w:color="000000" w:fill="F1A983"/>
            <w:noWrap/>
            <w:textDirection w:val="btLr"/>
            <w:vAlign w:val="center"/>
          </w:tcPr>
          <w:p w14:paraId="1ADB1E29" w14:textId="77777777" w:rsidR="0001413A" w:rsidRPr="00C36A13" w:rsidRDefault="0001413A" w:rsidP="0001413A">
            <w:pPr>
              <w:spacing w:before="20" w:after="20"/>
              <w:jc w:val="center"/>
              <w:rPr>
                <w:rFonts w:ascii="Calibri" w:eastAsia="Times New Roman" w:hAnsi="Calibri" w:cs="Calibri"/>
                <w:b/>
                <w:bCs/>
                <w:color w:val="000000"/>
                <w:w w:val="100"/>
                <w:sz w:val="18"/>
                <w:szCs w:val="18"/>
              </w:rPr>
            </w:pPr>
          </w:p>
        </w:tc>
        <w:tc>
          <w:tcPr>
            <w:tcW w:w="856" w:type="dxa"/>
            <w:vMerge/>
            <w:shd w:val="clear" w:color="auto" w:fill="F2F2F2" w:themeFill="background1" w:themeFillShade="F2"/>
            <w:vAlign w:val="center"/>
          </w:tcPr>
          <w:p w14:paraId="6320DDFD" w14:textId="77777777" w:rsidR="0001413A" w:rsidRPr="00B737D6" w:rsidRDefault="0001413A" w:rsidP="0001413A">
            <w:pPr>
              <w:spacing w:before="20" w:after="20"/>
              <w:jc w:val="center"/>
              <w:rPr>
                <w:rFonts w:ascii="Calibri" w:eastAsia="Times New Roman" w:hAnsi="Calibri" w:cs="Calibri"/>
                <w:b/>
                <w:bCs/>
                <w:color w:val="000000"/>
                <w:sz w:val="18"/>
                <w:szCs w:val="18"/>
              </w:rPr>
            </w:pPr>
          </w:p>
        </w:tc>
        <w:tc>
          <w:tcPr>
            <w:tcW w:w="1350" w:type="dxa"/>
            <w:vAlign w:val="center"/>
          </w:tcPr>
          <w:p w14:paraId="7EF11D9B" w14:textId="3C78FC78" w:rsidR="0001413A" w:rsidRPr="00C36A13" w:rsidRDefault="0001413A" w:rsidP="0001413A">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Community Concern and Collaboration</w:t>
            </w:r>
          </w:p>
        </w:tc>
        <w:tc>
          <w:tcPr>
            <w:tcW w:w="4410" w:type="dxa"/>
            <w:shd w:val="clear" w:color="auto" w:fill="F2F2F2" w:themeFill="background1" w:themeFillShade="F2"/>
            <w:vAlign w:val="center"/>
          </w:tcPr>
          <w:p w14:paraId="0309B654" w14:textId="734BC74B" w:rsidR="0001413A" w:rsidRPr="00C36A13" w:rsidRDefault="0001413A" w:rsidP="0086158F">
            <w:pPr>
              <w:spacing w:before="0" w:after="0" w:line="240" w:lineRule="auto"/>
              <w:ind w:left="0" w:right="0"/>
              <w:rPr>
                <w:rFonts w:ascii="Calibri" w:eastAsia="Times New Roman" w:hAnsi="Calibri" w:cs="Calibri"/>
                <w:color w:val="000000"/>
                <w:w w:val="100"/>
                <w:sz w:val="18"/>
                <w:szCs w:val="18"/>
              </w:rPr>
            </w:pPr>
            <w:r w:rsidRPr="0086158F">
              <w:rPr>
                <w:rFonts w:ascii="Calibri" w:eastAsia="Times New Roman" w:hAnsi="Calibri" w:cs="Calibri"/>
                <w:color w:val="000000"/>
                <w:w w:val="100"/>
                <w:sz w:val="18"/>
                <w:szCs w:val="18"/>
              </w:rPr>
              <w:t xml:space="preserve">Is the community invested? Are community meetings held or other way to </w:t>
            </w:r>
            <w:r w:rsidR="001A4D56" w:rsidRPr="001A4D56">
              <w:rPr>
                <w:rFonts w:ascii="Calibri" w:eastAsia="Times New Roman" w:hAnsi="Calibri" w:cs="Calibri"/>
                <w:color w:val="000000"/>
                <w:w w:val="100"/>
                <w:sz w:val="18"/>
                <w:szCs w:val="18"/>
              </w:rPr>
              <w:t>document</w:t>
            </w:r>
            <w:r w:rsidRPr="0086158F">
              <w:rPr>
                <w:rFonts w:ascii="Calibri" w:eastAsia="Times New Roman" w:hAnsi="Calibri" w:cs="Calibri"/>
                <w:color w:val="000000"/>
                <w:w w:val="100"/>
                <w:sz w:val="18"/>
                <w:szCs w:val="18"/>
              </w:rPr>
              <w:t xml:space="preserve"> concern? Are there organized efforts to improve conditions? </w:t>
            </w:r>
          </w:p>
        </w:tc>
        <w:tc>
          <w:tcPr>
            <w:tcW w:w="710" w:type="dxa"/>
          </w:tcPr>
          <w:p w14:paraId="26A4611A" w14:textId="77777777" w:rsidR="0001413A" w:rsidRPr="00B737D6" w:rsidRDefault="0001413A" w:rsidP="0001413A">
            <w:pPr>
              <w:spacing w:before="20" w:after="20"/>
              <w:rPr>
                <w:rFonts w:ascii="Calibri" w:eastAsia="Times New Roman" w:hAnsi="Calibri" w:cs="Calibri"/>
                <w:i/>
                <w:iCs/>
                <w:color w:val="000000"/>
                <w:sz w:val="18"/>
                <w:szCs w:val="18"/>
              </w:rPr>
            </w:pPr>
          </w:p>
        </w:tc>
        <w:tc>
          <w:tcPr>
            <w:tcW w:w="910" w:type="dxa"/>
            <w:vMerge/>
            <w:shd w:val="clear" w:color="auto" w:fill="DBEFF9" w:themeFill="background2"/>
            <w:vAlign w:val="center"/>
          </w:tcPr>
          <w:p w14:paraId="0B2DD8D9" w14:textId="77777777" w:rsidR="0001413A" w:rsidRPr="00C36A13" w:rsidRDefault="0001413A" w:rsidP="0001413A">
            <w:pPr>
              <w:spacing w:before="20" w:after="20"/>
              <w:ind w:left="-108" w:right="-104"/>
              <w:jc w:val="center"/>
              <w:rPr>
                <w:rFonts w:ascii="Calibri" w:eastAsia="Times New Roman" w:hAnsi="Calibri" w:cs="Calibri"/>
                <w:b/>
                <w:bCs/>
                <w:color w:val="000000"/>
                <w:w w:val="100"/>
                <w:sz w:val="18"/>
                <w:szCs w:val="18"/>
              </w:rPr>
            </w:pPr>
          </w:p>
        </w:tc>
        <w:tc>
          <w:tcPr>
            <w:tcW w:w="720" w:type="dxa"/>
            <w:shd w:val="clear" w:color="auto" w:fill="FFFFFF" w:themeFill="background1"/>
          </w:tcPr>
          <w:p w14:paraId="78E4C25D"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7B015933"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7DC7FD9F" w14:textId="77777777" w:rsidR="0001413A" w:rsidRPr="00234EDF" w:rsidRDefault="0001413A" w:rsidP="0001413A">
            <w:pPr>
              <w:spacing w:before="20" w:after="20"/>
              <w:rPr>
                <w:rFonts w:ascii="Calibri" w:eastAsia="Times New Roman" w:hAnsi="Calibri" w:cs="Calibri"/>
                <w:b/>
                <w:bCs/>
                <w:color w:val="000000"/>
                <w:sz w:val="18"/>
                <w:szCs w:val="18"/>
              </w:rPr>
            </w:pPr>
          </w:p>
        </w:tc>
      </w:tr>
      <w:tr w:rsidR="0086158F" w:rsidRPr="00E725C9" w14:paraId="28BE51AB" w14:textId="77777777" w:rsidTr="005025BD">
        <w:tc>
          <w:tcPr>
            <w:tcW w:w="579" w:type="dxa"/>
            <w:vMerge/>
            <w:shd w:val="clear" w:color="000000" w:fill="F1A983"/>
            <w:noWrap/>
            <w:textDirection w:val="btLr"/>
            <w:vAlign w:val="center"/>
          </w:tcPr>
          <w:p w14:paraId="1625EEEC" w14:textId="77777777" w:rsidR="0086158F" w:rsidRPr="00C36A13" w:rsidRDefault="0086158F" w:rsidP="0086158F">
            <w:pPr>
              <w:spacing w:before="20" w:after="20"/>
              <w:jc w:val="center"/>
              <w:rPr>
                <w:rFonts w:ascii="Calibri" w:eastAsia="Times New Roman" w:hAnsi="Calibri" w:cs="Calibri"/>
                <w:b/>
                <w:bCs/>
                <w:color w:val="000000"/>
                <w:w w:val="100"/>
                <w:sz w:val="18"/>
                <w:szCs w:val="18"/>
              </w:rPr>
            </w:pPr>
          </w:p>
        </w:tc>
        <w:tc>
          <w:tcPr>
            <w:tcW w:w="856" w:type="dxa"/>
            <w:vMerge/>
            <w:shd w:val="clear" w:color="auto" w:fill="F2F2F2" w:themeFill="background1" w:themeFillShade="F2"/>
            <w:vAlign w:val="center"/>
          </w:tcPr>
          <w:p w14:paraId="484B9239" w14:textId="77777777" w:rsidR="0086158F" w:rsidRPr="00B737D6" w:rsidRDefault="0086158F" w:rsidP="0086158F">
            <w:pPr>
              <w:spacing w:before="20" w:after="20"/>
              <w:jc w:val="center"/>
              <w:rPr>
                <w:rFonts w:ascii="Calibri" w:eastAsia="Times New Roman" w:hAnsi="Calibri" w:cs="Calibri"/>
                <w:b/>
                <w:bCs/>
                <w:color w:val="000000"/>
                <w:sz w:val="18"/>
                <w:szCs w:val="18"/>
              </w:rPr>
            </w:pPr>
          </w:p>
        </w:tc>
        <w:tc>
          <w:tcPr>
            <w:tcW w:w="1350" w:type="dxa"/>
            <w:vAlign w:val="center"/>
          </w:tcPr>
          <w:p w14:paraId="16358148" w14:textId="546ADBD6" w:rsidR="0086158F" w:rsidRDefault="0086158F" w:rsidP="0086158F">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Partnering</w:t>
            </w:r>
          </w:p>
        </w:tc>
        <w:tc>
          <w:tcPr>
            <w:tcW w:w="4410" w:type="dxa"/>
            <w:shd w:val="clear" w:color="auto" w:fill="F2F2F2" w:themeFill="background1" w:themeFillShade="F2"/>
            <w:vAlign w:val="center"/>
          </w:tcPr>
          <w:p w14:paraId="1DAD6234" w14:textId="2280867F" w:rsidR="0086158F" w:rsidRPr="0086158F" w:rsidRDefault="0086158F" w:rsidP="0086158F">
            <w:pPr>
              <w:spacing w:before="0" w:after="0" w:line="240" w:lineRule="auto"/>
              <w:ind w:left="0" w:right="0"/>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Will selection bring or improve relationships partnerships that are additive to Program sustainability? </w:t>
            </w:r>
          </w:p>
        </w:tc>
        <w:tc>
          <w:tcPr>
            <w:tcW w:w="710" w:type="dxa"/>
          </w:tcPr>
          <w:p w14:paraId="1F9D1D77" w14:textId="77777777" w:rsidR="0086158F" w:rsidRPr="00B737D6" w:rsidRDefault="0086158F" w:rsidP="0086158F">
            <w:pPr>
              <w:spacing w:before="20" w:after="20"/>
              <w:rPr>
                <w:rFonts w:ascii="Calibri" w:eastAsia="Times New Roman" w:hAnsi="Calibri" w:cs="Calibri"/>
                <w:i/>
                <w:iCs/>
                <w:color w:val="000000"/>
                <w:sz w:val="18"/>
                <w:szCs w:val="18"/>
              </w:rPr>
            </w:pPr>
          </w:p>
        </w:tc>
        <w:tc>
          <w:tcPr>
            <w:tcW w:w="910" w:type="dxa"/>
            <w:vMerge/>
            <w:shd w:val="clear" w:color="auto" w:fill="DBEFF9" w:themeFill="background2"/>
            <w:vAlign w:val="center"/>
          </w:tcPr>
          <w:p w14:paraId="69801706" w14:textId="77777777" w:rsidR="0086158F" w:rsidRPr="00C36A13" w:rsidRDefault="0086158F" w:rsidP="0086158F">
            <w:pPr>
              <w:spacing w:before="20" w:after="20"/>
              <w:ind w:left="-108" w:right="-104"/>
              <w:jc w:val="center"/>
              <w:rPr>
                <w:rFonts w:ascii="Calibri" w:eastAsia="Times New Roman" w:hAnsi="Calibri" w:cs="Calibri"/>
                <w:b/>
                <w:bCs/>
                <w:color w:val="000000"/>
                <w:w w:val="100"/>
                <w:sz w:val="18"/>
                <w:szCs w:val="18"/>
              </w:rPr>
            </w:pPr>
          </w:p>
        </w:tc>
        <w:tc>
          <w:tcPr>
            <w:tcW w:w="720" w:type="dxa"/>
            <w:shd w:val="clear" w:color="auto" w:fill="FFFFFF" w:themeFill="background1"/>
          </w:tcPr>
          <w:p w14:paraId="7200353E" w14:textId="77777777" w:rsidR="0086158F" w:rsidRPr="00234EDF" w:rsidRDefault="0086158F" w:rsidP="008615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0D07733A" w14:textId="77777777" w:rsidR="0086158F" w:rsidRPr="00234EDF" w:rsidRDefault="0086158F" w:rsidP="008615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71DC3A87" w14:textId="77777777" w:rsidR="0086158F" w:rsidRPr="00234EDF" w:rsidRDefault="0086158F" w:rsidP="0086158F">
            <w:pPr>
              <w:spacing w:before="20" w:after="20"/>
              <w:rPr>
                <w:rFonts w:ascii="Calibri" w:eastAsia="Times New Roman" w:hAnsi="Calibri" w:cs="Calibri"/>
                <w:b/>
                <w:bCs/>
                <w:color w:val="000000"/>
                <w:sz w:val="18"/>
                <w:szCs w:val="18"/>
              </w:rPr>
            </w:pPr>
          </w:p>
        </w:tc>
      </w:tr>
      <w:tr w:rsidR="0001413A" w:rsidRPr="00E725C9" w14:paraId="146F9463" w14:textId="77777777" w:rsidTr="005025BD">
        <w:tc>
          <w:tcPr>
            <w:tcW w:w="579" w:type="dxa"/>
            <w:vMerge/>
            <w:vAlign w:val="center"/>
            <w:hideMark/>
          </w:tcPr>
          <w:p w14:paraId="3FCE38A9" w14:textId="77777777" w:rsidR="0001413A" w:rsidRPr="00B737D6" w:rsidRDefault="0001413A" w:rsidP="0001413A">
            <w:pPr>
              <w:spacing w:before="20" w:after="20"/>
              <w:rPr>
                <w:rFonts w:ascii="Calibri" w:eastAsia="Times New Roman" w:hAnsi="Calibri" w:cs="Calibri"/>
                <w:b/>
                <w:bCs/>
                <w:color w:val="000000"/>
                <w:sz w:val="20"/>
                <w:szCs w:val="20"/>
              </w:rPr>
            </w:pPr>
          </w:p>
        </w:tc>
        <w:tc>
          <w:tcPr>
            <w:tcW w:w="856" w:type="dxa"/>
            <w:vMerge/>
            <w:shd w:val="clear" w:color="auto" w:fill="F2F2F2" w:themeFill="background1" w:themeFillShade="F2"/>
            <w:vAlign w:val="center"/>
            <w:hideMark/>
          </w:tcPr>
          <w:p w14:paraId="6560921F" w14:textId="77777777" w:rsidR="0001413A" w:rsidRPr="00B737D6" w:rsidRDefault="0001413A" w:rsidP="0001413A">
            <w:pPr>
              <w:spacing w:before="20" w:after="20"/>
              <w:rPr>
                <w:rFonts w:ascii="Calibri" w:eastAsia="Times New Roman" w:hAnsi="Calibri" w:cs="Calibri"/>
                <w:b/>
                <w:bCs/>
                <w:color w:val="000000"/>
                <w:sz w:val="20"/>
                <w:szCs w:val="20"/>
              </w:rPr>
            </w:pPr>
          </w:p>
        </w:tc>
        <w:tc>
          <w:tcPr>
            <w:tcW w:w="1350" w:type="dxa"/>
            <w:vAlign w:val="center"/>
            <w:hideMark/>
          </w:tcPr>
          <w:p w14:paraId="44D28A3A" w14:textId="77777777" w:rsidR="0001413A" w:rsidRPr="00C36A13" w:rsidRDefault="0001413A" w:rsidP="0001413A">
            <w:pPr>
              <w:spacing w:before="40" w:after="40" w:line="216" w:lineRule="auto"/>
              <w:ind w:left="0" w:right="-18"/>
              <w:rPr>
                <w:rFonts w:ascii="Calibri" w:eastAsia="Times New Roman" w:hAnsi="Calibri" w:cs="Calibri"/>
                <w:color w:val="000000"/>
                <w:w w:val="100"/>
                <w:sz w:val="20"/>
                <w:szCs w:val="20"/>
              </w:rPr>
            </w:pPr>
            <w:r w:rsidRPr="00C36A13">
              <w:rPr>
                <w:rFonts w:ascii="Calibri" w:eastAsia="Times New Roman" w:hAnsi="Calibri" w:cs="Calibri"/>
                <w:color w:val="000000"/>
                <w:w w:val="100"/>
                <w:sz w:val="20"/>
                <w:szCs w:val="20"/>
              </w:rPr>
              <w:t xml:space="preserve">Community Assistance </w:t>
            </w:r>
          </w:p>
        </w:tc>
        <w:tc>
          <w:tcPr>
            <w:tcW w:w="4410" w:type="dxa"/>
            <w:shd w:val="clear" w:color="auto" w:fill="F2F2F2" w:themeFill="background1" w:themeFillShade="F2"/>
            <w:vAlign w:val="center"/>
            <w:hideMark/>
          </w:tcPr>
          <w:p w14:paraId="5C0D9A2D" w14:textId="77777777" w:rsidR="0001413A" w:rsidRPr="00C36A13" w:rsidRDefault="0001413A" w:rsidP="0001413A">
            <w:pPr>
              <w:spacing w:before="40" w:after="40" w:line="216" w:lineRule="auto"/>
              <w:ind w:left="0" w:right="-107"/>
              <w:rPr>
                <w:rFonts w:ascii="Calibri" w:eastAsia="Times New Roman" w:hAnsi="Calibri" w:cs="Calibri"/>
                <w:color w:val="000000"/>
                <w:w w:val="100"/>
                <w:sz w:val="20"/>
                <w:szCs w:val="20"/>
              </w:rPr>
            </w:pPr>
            <w:r w:rsidRPr="00C36A13">
              <w:rPr>
                <w:rFonts w:ascii="Calibri" w:eastAsia="Times New Roman" w:hAnsi="Calibri" w:cs="Calibri"/>
                <w:color w:val="000000"/>
                <w:w w:val="100"/>
                <w:sz w:val="20"/>
                <w:szCs w:val="20"/>
              </w:rPr>
              <w:t>History of service provider assistance to community for backhaul or SWM</w:t>
            </w:r>
          </w:p>
        </w:tc>
        <w:tc>
          <w:tcPr>
            <w:tcW w:w="710" w:type="dxa"/>
          </w:tcPr>
          <w:p w14:paraId="10E098A7" w14:textId="77777777" w:rsidR="0001413A" w:rsidRPr="00B737D6" w:rsidRDefault="0001413A" w:rsidP="0001413A">
            <w:pPr>
              <w:spacing w:before="20" w:after="20"/>
              <w:rPr>
                <w:rFonts w:ascii="Calibri" w:eastAsia="Times New Roman" w:hAnsi="Calibri" w:cs="Calibri"/>
                <w:color w:val="000000"/>
                <w:sz w:val="20"/>
                <w:szCs w:val="20"/>
              </w:rPr>
            </w:pPr>
          </w:p>
        </w:tc>
        <w:tc>
          <w:tcPr>
            <w:tcW w:w="910" w:type="dxa"/>
            <w:vMerge/>
            <w:shd w:val="clear" w:color="auto" w:fill="DBEFF9" w:themeFill="background2"/>
            <w:vAlign w:val="center"/>
            <w:hideMark/>
          </w:tcPr>
          <w:p w14:paraId="134CEC27" w14:textId="77777777" w:rsidR="0001413A" w:rsidRPr="00234EDF" w:rsidRDefault="0001413A" w:rsidP="0001413A">
            <w:pPr>
              <w:spacing w:before="20" w:after="20"/>
              <w:ind w:left="-108" w:right="-104"/>
              <w:jc w:val="center"/>
              <w:rPr>
                <w:rFonts w:ascii="Calibri" w:eastAsia="Times New Roman" w:hAnsi="Calibri" w:cs="Calibri"/>
                <w:b/>
                <w:bCs/>
                <w:color w:val="000000"/>
                <w:sz w:val="18"/>
                <w:szCs w:val="18"/>
              </w:rPr>
            </w:pPr>
          </w:p>
        </w:tc>
        <w:tc>
          <w:tcPr>
            <w:tcW w:w="720" w:type="dxa"/>
            <w:shd w:val="clear" w:color="auto" w:fill="FFFFFF" w:themeFill="background1"/>
          </w:tcPr>
          <w:p w14:paraId="090C5177"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389DE5AC"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1C80CE1B" w14:textId="77777777" w:rsidR="0001413A" w:rsidRPr="00234EDF" w:rsidRDefault="0001413A" w:rsidP="0001413A">
            <w:pPr>
              <w:spacing w:before="20" w:after="20"/>
              <w:rPr>
                <w:rFonts w:ascii="Calibri" w:eastAsia="Times New Roman" w:hAnsi="Calibri" w:cs="Calibri"/>
                <w:b/>
                <w:bCs/>
                <w:color w:val="000000"/>
                <w:sz w:val="18"/>
                <w:szCs w:val="18"/>
              </w:rPr>
            </w:pPr>
          </w:p>
        </w:tc>
      </w:tr>
      <w:tr w:rsidR="0086158F" w:rsidRPr="00E725C9" w14:paraId="20F79C77" w14:textId="77777777" w:rsidTr="005025BD">
        <w:tc>
          <w:tcPr>
            <w:tcW w:w="579" w:type="dxa"/>
            <w:vMerge/>
            <w:vAlign w:val="center"/>
          </w:tcPr>
          <w:p w14:paraId="679B3F23" w14:textId="77777777" w:rsidR="0086158F" w:rsidRPr="00B737D6" w:rsidRDefault="0086158F" w:rsidP="0086158F">
            <w:pPr>
              <w:spacing w:before="20" w:after="20"/>
              <w:rPr>
                <w:rFonts w:ascii="Calibri" w:eastAsia="Times New Roman" w:hAnsi="Calibri" w:cs="Calibri"/>
                <w:b/>
                <w:bCs/>
                <w:color w:val="000000"/>
                <w:sz w:val="20"/>
                <w:szCs w:val="20"/>
              </w:rPr>
            </w:pPr>
          </w:p>
        </w:tc>
        <w:tc>
          <w:tcPr>
            <w:tcW w:w="856" w:type="dxa"/>
            <w:vMerge/>
            <w:shd w:val="clear" w:color="auto" w:fill="F2F2F2" w:themeFill="background1" w:themeFillShade="F2"/>
            <w:vAlign w:val="center"/>
          </w:tcPr>
          <w:p w14:paraId="49D1FDE0" w14:textId="77777777" w:rsidR="0086158F" w:rsidRPr="00B737D6" w:rsidRDefault="0086158F" w:rsidP="0086158F">
            <w:pPr>
              <w:spacing w:before="20" w:after="20"/>
              <w:rPr>
                <w:rFonts w:ascii="Calibri" w:eastAsia="Times New Roman" w:hAnsi="Calibri" w:cs="Calibri"/>
                <w:b/>
                <w:bCs/>
                <w:color w:val="000000"/>
                <w:sz w:val="20"/>
                <w:szCs w:val="20"/>
              </w:rPr>
            </w:pPr>
          </w:p>
        </w:tc>
        <w:tc>
          <w:tcPr>
            <w:tcW w:w="1350" w:type="dxa"/>
            <w:vAlign w:val="center"/>
          </w:tcPr>
          <w:p w14:paraId="18056440" w14:textId="0EB533CB" w:rsidR="0086158F" w:rsidRPr="00C36A13" w:rsidRDefault="0086158F" w:rsidP="0086158F">
            <w:pPr>
              <w:spacing w:before="40" w:after="40" w:line="216" w:lineRule="auto"/>
              <w:ind w:left="0" w:right="-18"/>
              <w:rPr>
                <w:rFonts w:ascii="Calibri" w:eastAsia="Times New Roman" w:hAnsi="Calibri" w:cs="Calibri"/>
                <w:color w:val="000000"/>
                <w:w w:val="100"/>
                <w:sz w:val="20"/>
                <w:szCs w:val="20"/>
              </w:rPr>
            </w:pPr>
            <w:r w:rsidRPr="00C36A13">
              <w:rPr>
                <w:rFonts w:ascii="Calibri" w:eastAsia="Times New Roman" w:hAnsi="Calibri" w:cs="Calibri"/>
                <w:color w:val="000000"/>
                <w:w w:val="100"/>
                <w:sz w:val="18"/>
                <w:szCs w:val="18"/>
              </w:rPr>
              <w:t>Leveraging resources</w:t>
            </w:r>
          </w:p>
        </w:tc>
        <w:tc>
          <w:tcPr>
            <w:tcW w:w="4410" w:type="dxa"/>
            <w:shd w:val="clear" w:color="auto" w:fill="F2F2F2" w:themeFill="background1" w:themeFillShade="F2"/>
            <w:vAlign w:val="center"/>
          </w:tcPr>
          <w:p w14:paraId="21E3B7FB" w14:textId="5890B3B5" w:rsidR="0086158F" w:rsidRPr="00C36A13" w:rsidRDefault="0086158F" w:rsidP="0086158F">
            <w:pPr>
              <w:spacing w:before="40" w:after="40" w:line="216" w:lineRule="auto"/>
              <w:ind w:left="0" w:right="-107"/>
              <w:rPr>
                <w:rFonts w:ascii="Calibri" w:eastAsia="Times New Roman" w:hAnsi="Calibri" w:cs="Calibri"/>
                <w:color w:val="000000"/>
                <w:w w:val="100"/>
                <w:sz w:val="20"/>
                <w:szCs w:val="20"/>
              </w:rPr>
            </w:pPr>
            <w:r w:rsidRPr="00C36A13">
              <w:rPr>
                <w:rFonts w:ascii="Calibri" w:eastAsia="Times New Roman" w:hAnsi="Calibri" w:cs="Calibri"/>
                <w:color w:val="000000"/>
                <w:w w:val="100"/>
                <w:sz w:val="18"/>
                <w:szCs w:val="18"/>
              </w:rPr>
              <w:t>Are there community or other partner resources to drive the cost down or backhaul volume up? At what level?</w:t>
            </w:r>
          </w:p>
        </w:tc>
        <w:tc>
          <w:tcPr>
            <w:tcW w:w="710" w:type="dxa"/>
          </w:tcPr>
          <w:p w14:paraId="3815CBA9" w14:textId="77777777" w:rsidR="0086158F" w:rsidRPr="00B737D6" w:rsidRDefault="0086158F" w:rsidP="0086158F">
            <w:pPr>
              <w:spacing w:before="20" w:after="20"/>
              <w:rPr>
                <w:rFonts w:ascii="Calibri" w:eastAsia="Times New Roman" w:hAnsi="Calibri" w:cs="Calibri"/>
                <w:color w:val="000000"/>
                <w:sz w:val="20"/>
                <w:szCs w:val="20"/>
              </w:rPr>
            </w:pPr>
          </w:p>
        </w:tc>
        <w:tc>
          <w:tcPr>
            <w:tcW w:w="910" w:type="dxa"/>
            <w:vMerge/>
            <w:shd w:val="clear" w:color="auto" w:fill="DBEFF9" w:themeFill="background2"/>
            <w:vAlign w:val="center"/>
          </w:tcPr>
          <w:p w14:paraId="3732E411" w14:textId="77777777" w:rsidR="0086158F" w:rsidRPr="00234EDF" w:rsidRDefault="0086158F" w:rsidP="0086158F">
            <w:pPr>
              <w:spacing w:before="20" w:after="20"/>
              <w:ind w:left="-108" w:right="-104"/>
              <w:jc w:val="center"/>
              <w:rPr>
                <w:rFonts w:ascii="Calibri" w:eastAsia="Times New Roman" w:hAnsi="Calibri" w:cs="Calibri"/>
                <w:b/>
                <w:bCs/>
                <w:color w:val="000000"/>
                <w:sz w:val="18"/>
                <w:szCs w:val="18"/>
              </w:rPr>
            </w:pPr>
          </w:p>
        </w:tc>
        <w:tc>
          <w:tcPr>
            <w:tcW w:w="720" w:type="dxa"/>
            <w:shd w:val="clear" w:color="auto" w:fill="FFFFFF" w:themeFill="background1"/>
          </w:tcPr>
          <w:p w14:paraId="36643991" w14:textId="77777777" w:rsidR="0086158F" w:rsidRPr="00234EDF" w:rsidRDefault="0086158F" w:rsidP="008615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3E013DE7" w14:textId="77777777" w:rsidR="0086158F" w:rsidRPr="00234EDF" w:rsidRDefault="0086158F" w:rsidP="008615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50B092AB" w14:textId="77777777" w:rsidR="0086158F" w:rsidRPr="00234EDF" w:rsidRDefault="0086158F" w:rsidP="0086158F">
            <w:pPr>
              <w:spacing w:before="20" w:after="20"/>
              <w:rPr>
                <w:rFonts w:ascii="Calibri" w:eastAsia="Times New Roman" w:hAnsi="Calibri" w:cs="Calibri"/>
                <w:b/>
                <w:bCs/>
                <w:color w:val="000000"/>
                <w:sz w:val="18"/>
                <w:szCs w:val="18"/>
              </w:rPr>
            </w:pPr>
          </w:p>
        </w:tc>
      </w:tr>
      <w:tr w:rsidR="0001413A" w:rsidRPr="00E725C9" w14:paraId="250BA4B5" w14:textId="77777777" w:rsidTr="005025BD">
        <w:tc>
          <w:tcPr>
            <w:tcW w:w="579" w:type="dxa"/>
            <w:vMerge/>
            <w:vAlign w:val="center"/>
            <w:hideMark/>
          </w:tcPr>
          <w:p w14:paraId="179C64BF" w14:textId="77777777" w:rsidR="0001413A" w:rsidRPr="00B737D6" w:rsidRDefault="0001413A" w:rsidP="0001413A">
            <w:pPr>
              <w:spacing w:before="20" w:after="20"/>
              <w:rPr>
                <w:rFonts w:ascii="Calibri" w:eastAsia="Times New Roman" w:hAnsi="Calibri" w:cs="Calibri"/>
                <w:b/>
                <w:bCs/>
                <w:color w:val="000000"/>
                <w:sz w:val="20"/>
                <w:szCs w:val="20"/>
              </w:rPr>
            </w:pPr>
          </w:p>
        </w:tc>
        <w:tc>
          <w:tcPr>
            <w:tcW w:w="856" w:type="dxa"/>
            <w:vMerge/>
            <w:shd w:val="clear" w:color="auto" w:fill="F2F2F2" w:themeFill="background1" w:themeFillShade="F2"/>
            <w:vAlign w:val="center"/>
            <w:hideMark/>
          </w:tcPr>
          <w:p w14:paraId="65D1B180" w14:textId="77777777" w:rsidR="0001413A" w:rsidRPr="00B737D6" w:rsidRDefault="0001413A" w:rsidP="0001413A">
            <w:pPr>
              <w:spacing w:before="20" w:after="20"/>
              <w:rPr>
                <w:rFonts w:ascii="Calibri" w:eastAsia="Times New Roman" w:hAnsi="Calibri" w:cs="Calibri"/>
                <w:b/>
                <w:bCs/>
                <w:color w:val="000000"/>
                <w:sz w:val="20"/>
                <w:szCs w:val="20"/>
              </w:rPr>
            </w:pPr>
          </w:p>
        </w:tc>
        <w:tc>
          <w:tcPr>
            <w:tcW w:w="1350" w:type="dxa"/>
            <w:vAlign w:val="center"/>
            <w:hideMark/>
          </w:tcPr>
          <w:p w14:paraId="38936B98" w14:textId="77777777" w:rsidR="0001413A" w:rsidRPr="00C36A13" w:rsidRDefault="0001413A" w:rsidP="0001413A">
            <w:pPr>
              <w:spacing w:before="40" w:after="40" w:line="216" w:lineRule="auto"/>
              <w:ind w:left="0" w:right="-18"/>
              <w:rPr>
                <w:rFonts w:ascii="Calibri" w:eastAsia="Times New Roman" w:hAnsi="Calibri" w:cs="Calibri"/>
                <w:color w:val="000000"/>
                <w:w w:val="100"/>
                <w:sz w:val="20"/>
                <w:szCs w:val="20"/>
              </w:rPr>
            </w:pPr>
            <w:r w:rsidRPr="00C36A13">
              <w:rPr>
                <w:rFonts w:ascii="Calibri" w:eastAsia="Times New Roman" w:hAnsi="Calibri" w:cs="Calibri"/>
                <w:color w:val="000000"/>
                <w:w w:val="100"/>
                <w:sz w:val="20"/>
                <w:szCs w:val="20"/>
              </w:rPr>
              <w:t>Community Population</w:t>
            </w:r>
          </w:p>
        </w:tc>
        <w:tc>
          <w:tcPr>
            <w:tcW w:w="4410" w:type="dxa"/>
            <w:shd w:val="clear" w:color="auto" w:fill="F2F2F2" w:themeFill="background1" w:themeFillShade="F2"/>
            <w:vAlign w:val="center"/>
            <w:hideMark/>
          </w:tcPr>
          <w:p w14:paraId="0A9375DF" w14:textId="77777777" w:rsidR="0001413A" w:rsidRPr="00C36A13" w:rsidRDefault="0001413A" w:rsidP="0001413A">
            <w:pPr>
              <w:spacing w:before="40" w:after="40" w:line="216" w:lineRule="auto"/>
              <w:ind w:left="0" w:right="-107"/>
              <w:rPr>
                <w:rFonts w:ascii="Calibri" w:eastAsia="Times New Roman" w:hAnsi="Calibri" w:cs="Calibri"/>
                <w:color w:val="000000"/>
                <w:w w:val="100"/>
                <w:sz w:val="20"/>
                <w:szCs w:val="20"/>
              </w:rPr>
            </w:pPr>
            <w:r w:rsidRPr="00C36A13">
              <w:rPr>
                <w:rFonts w:ascii="Calibri" w:eastAsia="Times New Roman" w:hAnsi="Calibri" w:cs="Calibri"/>
                <w:color w:val="000000"/>
                <w:w w:val="100"/>
                <w:sz w:val="20"/>
                <w:szCs w:val="20"/>
              </w:rPr>
              <w:t xml:space="preserve">How big is the community, number of medically susceptible </w:t>
            </w:r>
            <w:proofErr w:type="gramStart"/>
            <w:r w:rsidRPr="00C36A13">
              <w:rPr>
                <w:rFonts w:ascii="Calibri" w:eastAsia="Times New Roman" w:hAnsi="Calibri" w:cs="Calibri"/>
                <w:color w:val="000000"/>
                <w:w w:val="100"/>
                <w:sz w:val="20"/>
                <w:szCs w:val="20"/>
              </w:rPr>
              <w:t>persons</w:t>
            </w:r>
            <w:proofErr w:type="gramEnd"/>
            <w:r w:rsidRPr="00C36A13">
              <w:rPr>
                <w:rFonts w:ascii="Calibri" w:eastAsia="Times New Roman" w:hAnsi="Calibri" w:cs="Calibri"/>
                <w:color w:val="000000"/>
                <w:w w:val="100"/>
                <w:sz w:val="20"/>
                <w:szCs w:val="20"/>
              </w:rPr>
              <w:t>, age distribution, other.</w:t>
            </w:r>
          </w:p>
        </w:tc>
        <w:tc>
          <w:tcPr>
            <w:tcW w:w="710" w:type="dxa"/>
          </w:tcPr>
          <w:p w14:paraId="561DA2B5" w14:textId="77777777" w:rsidR="0001413A" w:rsidRPr="00B737D6" w:rsidRDefault="0001413A" w:rsidP="0001413A">
            <w:pPr>
              <w:spacing w:before="20" w:after="20"/>
              <w:rPr>
                <w:rFonts w:ascii="Calibri" w:eastAsia="Times New Roman" w:hAnsi="Calibri" w:cs="Calibri"/>
                <w:color w:val="000000"/>
                <w:sz w:val="20"/>
                <w:szCs w:val="20"/>
              </w:rPr>
            </w:pPr>
          </w:p>
        </w:tc>
        <w:tc>
          <w:tcPr>
            <w:tcW w:w="910" w:type="dxa"/>
            <w:vMerge/>
            <w:shd w:val="clear" w:color="auto" w:fill="DBEFF9" w:themeFill="background2"/>
            <w:vAlign w:val="center"/>
            <w:hideMark/>
          </w:tcPr>
          <w:p w14:paraId="49F7EA85" w14:textId="77777777" w:rsidR="0001413A" w:rsidRPr="00234EDF" w:rsidRDefault="0001413A" w:rsidP="0001413A">
            <w:pPr>
              <w:spacing w:before="20" w:after="20"/>
              <w:ind w:left="-108" w:right="-104"/>
              <w:jc w:val="center"/>
              <w:rPr>
                <w:rFonts w:ascii="Calibri" w:eastAsia="Times New Roman" w:hAnsi="Calibri" w:cs="Calibri"/>
                <w:b/>
                <w:bCs/>
                <w:color w:val="000000"/>
                <w:sz w:val="18"/>
                <w:szCs w:val="18"/>
              </w:rPr>
            </w:pPr>
          </w:p>
        </w:tc>
        <w:tc>
          <w:tcPr>
            <w:tcW w:w="720" w:type="dxa"/>
            <w:shd w:val="clear" w:color="auto" w:fill="FFFFFF" w:themeFill="background1"/>
          </w:tcPr>
          <w:p w14:paraId="46ECD851"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073379C4"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5CD2FB9D" w14:textId="77777777" w:rsidR="0001413A" w:rsidRPr="00234EDF" w:rsidRDefault="0001413A" w:rsidP="0001413A">
            <w:pPr>
              <w:spacing w:before="20" w:after="20"/>
              <w:rPr>
                <w:rFonts w:ascii="Calibri" w:eastAsia="Times New Roman" w:hAnsi="Calibri" w:cs="Calibri"/>
                <w:b/>
                <w:bCs/>
                <w:color w:val="000000"/>
                <w:sz w:val="18"/>
                <w:szCs w:val="18"/>
              </w:rPr>
            </w:pPr>
          </w:p>
        </w:tc>
      </w:tr>
      <w:tr w:rsidR="0001413A" w:rsidRPr="00E725C9" w14:paraId="2A01E5A0" w14:textId="77777777" w:rsidTr="005025BD">
        <w:tc>
          <w:tcPr>
            <w:tcW w:w="579" w:type="dxa"/>
            <w:vMerge/>
            <w:vAlign w:val="center"/>
            <w:hideMark/>
          </w:tcPr>
          <w:p w14:paraId="4ABA7218" w14:textId="77777777" w:rsidR="0001413A" w:rsidRPr="00B737D6" w:rsidRDefault="0001413A" w:rsidP="0001413A">
            <w:pPr>
              <w:spacing w:before="20" w:after="20"/>
              <w:rPr>
                <w:rFonts w:ascii="Calibri" w:eastAsia="Times New Roman" w:hAnsi="Calibri" w:cs="Calibri"/>
                <w:b/>
                <w:bCs/>
                <w:color w:val="000000"/>
                <w:sz w:val="20"/>
                <w:szCs w:val="20"/>
              </w:rPr>
            </w:pPr>
          </w:p>
        </w:tc>
        <w:tc>
          <w:tcPr>
            <w:tcW w:w="856" w:type="dxa"/>
            <w:vMerge/>
            <w:shd w:val="clear" w:color="auto" w:fill="F2F2F2" w:themeFill="background1" w:themeFillShade="F2"/>
            <w:vAlign w:val="center"/>
            <w:hideMark/>
          </w:tcPr>
          <w:p w14:paraId="6DB7E15A" w14:textId="77777777" w:rsidR="0001413A" w:rsidRPr="00B737D6" w:rsidRDefault="0001413A" w:rsidP="0001413A">
            <w:pPr>
              <w:spacing w:before="20" w:after="20"/>
              <w:rPr>
                <w:rFonts w:ascii="Calibri" w:eastAsia="Times New Roman" w:hAnsi="Calibri" w:cs="Calibri"/>
                <w:b/>
                <w:bCs/>
                <w:color w:val="000000"/>
                <w:sz w:val="20"/>
                <w:szCs w:val="20"/>
              </w:rPr>
            </w:pPr>
          </w:p>
        </w:tc>
        <w:tc>
          <w:tcPr>
            <w:tcW w:w="1350" w:type="dxa"/>
            <w:vAlign w:val="center"/>
            <w:hideMark/>
          </w:tcPr>
          <w:p w14:paraId="424D2358" w14:textId="77777777" w:rsidR="0001413A" w:rsidRPr="00C36A13" w:rsidRDefault="0001413A" w:rsidP="0001413A">
            <w:pPr>
              <w:spacing w:before="40" w:after="40" w:line="216" w:lineRule="auto"/>
              <w:ind w:left="0" w:right="-18"/>
              <w:rPr>
                <w:rFonts w:ascii="Calibri" w:eastAsia="Times New Roman" w:hAnsi="Calibri" w:cs="Calibri"/>
                <w:color w:val="000000"/>
                <w:w w:val="100"/>
                <w:sz w:val="20"/>
                <w:szCs w:val="20"/>
              </w:rPr>
            </w:pPr>
            <w:r w:rsidRPr="00C36A13">
              <w:rPr>
                <w:rFonts w:ascii="Calibri" w:eastAsia="Times New Roman" w:hAnsi="Calibri" w:cs="Calibri"/>
                <w:color w:val="000000"/>
                <w:w w:val="100"/>
                <w:sz w:val="20"/>
                <w:szCs w:val="20"/>
              </w:rPr>
              <w:t>Community Events</w:t>
            </w:r>
          </w:p>
        </w:tc>
        <w:tc>
          <w:tcPr>
            <w:tcW w:w="4410" w:type="dxa"/>
            <w:shd w:val="clear" w:color="auto" w:fill="F2F2F2" w:themeFill="background1" w:themeFillShade="F2"/>
            <w:vAlign w:val="center"/>
            <w:hideMark/>
          </w:tcPr>
          <w:p w14:paraId="2451C528" w14:textId="76119097" w:rsidR="0001413A" w:rsidRPr="00C36A13" w:rsidRDefault="0001413A" w:rsidP="0001413A">
            <w:pPr>
              <w:spacing w:before="40" w:after="40" w:line="216" w:lineRule="auto"/>
              <w:ind w:left="0" w:right="-107"/>
              <w:rPr>
                <w:rFonts w:ascii="Calibri" w:eastAsia="Times New Roman" w:hAnsi="Calibri" w:cs="Calibri"/>
                <w:color w:val="000000"/>
                <w:w w:val="100"/>
                <w:sz w:val="20"/>
                <w:szCs w:val="20"/>
              </w:rPr>
            </w:pPr>
            <w:r w:rsidRPr="00C36A13">
              <w:rPr>
                <w:rFonts w:ascii="Calibri" w:eastAsia="Times New Roman" w:hAnsi="Calibri" w:cs="Calibri"/>
                <w:color w:val="000000"/>
                <w:w w:val="100"/>
                <w:sz w:val="20"/>
                <w:szCs w:val="20"/>
              </w:rPr>
              <w:t xml:space="preserve">Climate change disasters, </w:t>
            </w:r>
            <w:r>
              <w:rPr>
                <w:rFonts w:ascii="Calibri" w:eastAsia="Times New Roman" w:hAnsi="Calibri" w:cs="Calibri"/>
                <w:color w:val="000000"/>
                <w:w w:val="100"/>
                <w:sz w:val="20"/>
                <w:szCs w:val="20"/>
              </w:rPr>
              <w:t>local, or economic declared disasters</w:t>
            </w:r>
          </w:p>
        </w:tc>
        <w:tc>
          <w:tcPr>
            <w:tcW w:w="710" w:type="dxa"/>
          </w:tcPr>
          <w:p w14:paraId="70054F5E" w14:textId="77777777" w:rsidR="0001413A" w:rsidRPr="00B737D6" w:rsidRDefault="0001413A" w:rsidP="0001413A">
            <w:pPr>
              <w:spacing w:before="20" w:after="20"/>
              <w:rPr>
                <w:rFonts w:ascii="Calibri" w:eastAsia="Times New Roman" w:hAnsi="Calibri" w:cs="Calibri"/>
                <w:color w:val="000000"/>
                <w:sz w:val="20"/>
                <w:szCs w:val="20"/>
              </w:rPr>
            </w:pPr>
          </w:p>
        </w:tc>
        <w:tc>
          <w:tcPr>
            <w:tcW w:w="910" w:type="dxa"/>
            <w:vMerge/>
            <w:shd w:val="clear" w:color="auto" w:fill="DBEFF9" w:themeFill="background2"/>
            <w:vAlign w:val="center"/>
            <w:hideMark/>
          </w:tcPr>
          <w:p w14:paraId="16C2C010" w14:textId="77777777" w:rsidR="0001413A" w:rsidRPr="00234EDF" w:rsidRDefault="0001413A" w:rsidP="0001413A">
            <w:pPr>
              <w:spacing w:before="20" w:after="20"/>
              <w:ind w:left="-108" w:right="-104"/>
              <w:jc w:val="center"/>
              <w:rPr>
                <w:rFonts w:ascii="Calibri" w:eastAsia="Times New Roman" w:hAnsi="Calibri" w:cs="Calibri"/>
                <w:b/>
                <w:bCs/>
                <w:color w:val="000000"/>
                <w:sz w:val="18"/>
                <w:szCs w:val="18"/>
              </w:rPr>
            </w:pPr>
          </w:p>
        </w:tc>
        <w:tc>
          <w:tcPr>
            <w:tcW w:w="720" w:type="dxa"/>
            <w:shd w:val="clear" w:color="auto" w:fill="FFFFFF" w:themeFill="background1"/>
          </w:tcPr>
          <w:p w14:paraId="484EE37A"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1579ABF8"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77C70B1A" w14:textId="77777777" w:rsidR="0001413A" w:rsidRPr="00234EDF" w:rsidRDefault="0001413A" w:rsidP="0001413A">
            <w:pPr>
              <w:spacing w:before="20" w:after="20"/>
              <w:rPr>
                <w:rFonts w:ascii="Calibri" w:eastAsia="Times New Roman" w:hAnsi="Calibri" w:cs="Calibri"/>
                <w:b/>
                <w:bCs/>
                <w:color w:val="000000"/>
                <w:sz w:val="18"/>
                <w:szCs w:val="18"/>
              </w:rPr>
            </w:pPr>
          </w:p>
        </w:tc>
      </w:tr>
      <w:tr w:rsidR="0001413A" w:rsidRPr="00E725C9" w14:paraId="5440015F" w14:textId="77777777" w:rsidTr="005025BD">
        <w:tc>
          <w:tcPr>
            <w:tcW w:w="579" w:type="dxa"/>
            <w:vMerge/>
            <w:vAlign w:val="center"/>
            <w:hideMark/>
          </w:tcPr>
          <w:p w14:paraId="25D2E44C" w14:textId="77777777" w:rsidR="0001413A" w:rsidRPr="00B737D6" w:rsidRDefault="0001413A" w:rsidP="0001413A">
            <w:pPr>
              <w:spacing w:before="20" w:after="20"/>
              <w:rPr>
                <w:rFonts w:ascii="Calibri" w:eastAsia="Times New Roman" w:hAnsi="Calibri" w:cs="Calibri"/>
                <w:b/>
                <w:bCs/>
                <w:color w:val="000000"/>
                <w:sz w:val="20"/>
                <w:szCs w:val="20"/>
              </w:rPr>
            </w:pPr>
          </w:p>
        </w:tc>
        <w:tc>
          <w:tcPr>
            <w:tcW w:w="856" w:type="dxa"/>
            <w:vMerge/>
            <w:shd w:val="clear" w:color="auto" w:fill="F2F2F2" w:themeFill="background1" w:themeFillShade="F2"/>
            <w:vAlign w:val="center"/>
            <w:hideMark/>
          </w:tcPr>
          <w:p w14:paraId="268D01CA" w14:textId="77777777" w:rsidR="0001413A" w:rsidRPr="00B737D6" w:rsidRDefault="0001413A" w:rsidP="0001413A">
            <w:pPr>
              <w:spacing w:before="20" w:after="20"/>
              <w:rPr>
                <w:rFonts w:ascii="Calibri" w:eastAsia="Times New Roman" w:hAnsi="Calibri" w:cs="Calibri"/>
                <w:b/>
                <w:bCs/>
                <w:color w:val="000000"/>
                <w:sz w:val="20"/>
                <w:szCs w:val="20"/>
              </w:rPr>
            </w:pPr>
          </w:p>
        </w:tc>
        <w:tc>
          <w:tcPr>
            <w:tcW w:w="1350" w:type="dxa"/>
            <w:vAlign w:val="center"/>
            <w:hideMark/>
          </w:tcPr>
          <w:p w14:paraId="0A8A757B" w14:textId="77777777" w:rsidR="0001413A" w:rsidRPr="00C36A13" w:rsidRDefault="0001413A" w:rsidP="0001413A">
            <w:pPr>
              <w:spacing w:before="40" w:after="40" w:line="216" w:lineRule="auto"/>
              <w:ind w:left="0" w:right="-18"/>
              <w:rPr>
                <w:rFonts w:ascii="Calibri" w:eastAsia="Times New Roman" w:hAnsi="Calibri" w:cs="Calibri"/>
                <w:color w:val="000000"/>
                <w:w w:val="100"/>
                <w:sz w:val="20"/>
                <w:szCs w:val="20"/>
              </w:rPr>
            </w:pPr>
            <w:r w:rsidRPr="00C36A13">
              <w:rPr>
                <w:rFonts w:ascii="Calibri" w:eastAsia="Times New Roman" w:hAnsi="Calibri" w:cs="Calibri"/>
                <w:color w:val="000000"/>
                <w:w w:val="100"/>
                <w:sz w:val="20"/>
                <w:szCs w:val="20"/>
              </w:rPr>
              <w:t>Community SWM infrastructure and program</w:t>
            </w:r>
          </w:p>
        </w:tc>
        <w:tc>
          <w:tcPr>
            <w:tcW w:w="4410" w:type="dxa"/>
            <w:shd w:val="clear" w:color="auto" w:fill="F2F2F2" w:themeFill="background1" w:themeFillShade="F2"/>
            <w:vAlign w:val="center"/>
            <w:hideMark/>
          </w:tcPr>
          <w:p w14:paraId="7CC9B404" w14:textId="77777777" w:rsidR="0001413A" w:rsidRPr="00C36A13" w:rsidRDefault="0001413A" w:rsidP="0001413A">
            <w:pPr>
              <w:spacing w:before="40" w:after="40" w:line="216" w:lineRule="auto"/>
              <w:ind w:left="0" w:right="-107"/>
              <w:rPr>
                <w:rFonts w:ascii="Calibri" w:eastAsia="Times New Roman" w:hAnsi="Calibri" w:cs="Calibri"/>
                <w:color w:val="000000"/>
                <w:w w:val="100"/>
                <w:sz w:val="20"/>
                <w:szCs w:val="20"/>
              </w:rPr>
            </w:pPr>
            <w:r w:rsidRPr="00C36A13">
              <w:rPr>
                <w:rFonts w:ascii="Calibri" w:eastAsia="Times New Roman" w:hAnsi="Calibri" w:cs="Calibri"/>
                <w:color w:val="000000"/>
                <w:w w:val="100"/>
                <w:sz w:val="20"/>
                <w:szCs w:val="20"/>
              </w:rPr>
              <w:t>Does devoting local resources to BAP complement or detract from current landfill operations or other SWM efforts, and which is more pressing for community health and resilience.</w:t>
            </w:r>
          </w:p>
        </w:tc>
        <w:tc>
          <w:tcPr>
            <w:tcW w:w="710" w:type="dxa"/>
          </w:tcPr>
          <w:p w14:paraId="610BF077" w14:textId="77777777" w:rsidR="0001413A" w:rsidRPr="00B737D6" w:rsidRDefault="0001413A" w:rsidP="0001413A">
            <w:pPr>
              <w:spacing w:before="20" w:after="20"/>
              <w:rPr>
                <w:rFonts w:ascii="Calibri" w:eastAsia="Times New Roman" w:hAnsi="Calibri" w:cs="Calibri"/>
                <w:color w:val="000000"/>
                <w:sz w:val="20"/>
                <w:szCs w:val="20"/>
              </w:rPr>
            </w:pPr>
          </w:p>
        </w:tc>
        <w:tc>
          <w:tcPr>
            <w:tcW w:w="910" w:type="dxa"/>
            <w:vMerge/>
            <w:shd w:val="clear" w:color="auto" w:fill="DBEFF9" w:themeFill="background2"/>
            <w:vAlign w:val="center"/>
            <w:hideMark/>
          </w:tcPr>
          <w:p w14:paraId="2214FE8B" w14:textId="77777777" w:rsidR="0001413A" w:rsidRPr="00234EDF" w:rsidRDefault="0001413A" w:rsidP="0001413A">
            <w:pPr>
              <w:spacing w:before="20" w:after="20"/>
              <w:ind w:left="-108" w:right="-104"/>
              <w:jc w:val="center"/>
              <w:rPr>
                <w:rFonts w:ascii="Calibri" w:eastAsia="Times New Roman" w:hAnsi="Calibri" w:cs="Calibri"/>
                <w:b/>
                <w:bCs/>
                <w:color w:val="000000"/>
                <w:sz w:val="18"/>
                <w:szCs w:val="18"/>
              </w:rPr>
            </w:pPr>
          </w:p>
        </w:tc>
        <w:tc>
          <w:tcPr>
            <w:tcW w:w="720" w:type="dxa"/>
            <w:shd w:val="clear" w:color="auto" w:fill="FFFFFF" w:themeFill="background1"/>
          </w:tcPr>
          <w:p w14:paraId="1A75D0E6"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34DBB616"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6BE53C1C" w14:textId="77777777" w:rsidR="0001413A" w:rsidRPr="00234EDF" w:rsidRDefault="0001413A" w:rsidP="0001413A">
            <w:pPr>
              <w:spacing w:before="20" w:after="20"/>
              <w:rPr>
                <w:rFonts w:ascii="Calibri" w:eastAsia="Times New Roman" w:hAnsi="Calibri" w:cs="Calibri"/>
                <w:b/>
                <w:bCs/>
                <w:color w:val="000000"/>
                <w:sz w:val="18"/>
                <w:szCs w:val="18"/>
              </w:rPr>
            </w:pPr>
          </w:p>
        </w:tc>
      </w:tr>
    </w:tbl>
    <w:p w14:paraId="78E8E155" w14:textId="77777777" w:rsidR="003B0C8F" w:rsidRDefault="003B0C8F" w:rsidP="007F0B27">
      <w:pPr>
        <w:pStyle w:val="Heading1"/>
        <w:jc w:val="center"/>
        <w:rPr>
          <w:rFonts w:ascii="Comic Sans MS" w:hAnsi="Comic Sans MS"/>
          <w:w w:val="100"/>
        </w:rPr>
        <w:sectPr w:rsidR="003B0C8F" w:rsidSect="00AD263F">
          <w:type w:val="continuous"/>
          <w:pgSz w:w="12240" w:h="15840"/>
          <w:pgMar w:top="1584" w:right="720" w:bottom="504" w:left="720" w:header="403" w:footer="317" w:gutter="0"/>
          <w:cols w:space="720"/>
        </w:sectPr>
      </w:pPr>
    </w:p>
    <w:p w14:paraId="35F2E723" w14:textId="6E547904" w:rsidR="007F0B27" w:rsidRPr="007F0B27" w:rsidRDefault="00512C71" w:rsidP="007F0B27">
      <w:pPr>
        <w:pStyle w:val="Heading4"/>
        <w:shd w:val="clear" w:color="auto" w:fill="C8DA91" w:themeFill="accent6" w:themeFillTint="99"/>
        <w:spacing w:after="160"/>
        <w:ind w:left="101" w:right="101"/>
        <w:rPr>
          <w:rFonts w:ascii="Comic Sans MS" w:hAnsi="Comic Sans MS"/>
          <w:b/>
          <w:bCs/>
          <w:w w:val="100"/>
          <w:sz w:val="28"/>
          <w:szCs w:val="28"/>
        </w:rPr>
      </w:pPr>
      <w:r>
        <w:rPr>
          <w:rFonts w:ascii="Comic Sans MS" w:hAnsi="Comic Sans MS"/>
          <w:b/>
          <w:bCs/>
          <w:caps w:val="0"/>
          <w:w w:val="100"/>
          <w:sz w:val="28"/>
          <w:szCs w:val="28"/>
        </w:rPr>
        <w:t xml:space="preserve">Cover Letter </w:t>
      </w:r>
      <w:r w:rsidR="00CE6D3A">
        <w:rPr>
          <w:rFonts w:ascii="Comic Sans MS" w:hAnsi="Comic Sans MS"/>
          <w:b/>
          <w:bCs/>
          <w:caps w:val="0"/>
          <w:w w:val="100"/>
          <w:sz w:val="28"/>
          <w:szCs w:val="28"/>
        </w:rPr>
        <w:t>Confirmation</w:t>
      </w:r>
    </w:p>
    <w:p w14:paraId="21AEA773" w14:textId="1488DBFB" w:rsidR="00CE6D3A" w:rsidRDefault="00000000">
      <w:pPr>
        <w:ind w:left="1080"/>
        <w:rPr>
          <w:rFonts w:ascii="Aharoni" w:hAnsi="Aharoni" w:cs="Aharoni"/>
        </w:rPr>
      </w:pPr>
      <w:sdt>
        <w:sdtPr>
          <w:rPr>
            <w:rFonts w:ascii="Segoe UI Symbol" w:hAnsi="Segoe UI Symbol" w:cs="Segoe UI Symbol"/>
            <w:sz w:val="40"/>
            <w:szCs w:val="40"/>
          </w:rPr>
          <w:id w:val="-2094237187"/>
          <w14:checkbox>
            <w14:checked w14:val="0"/>
            <w14:checkedState w14:val="2612" w14:font="MS Gothic"/>
            <w14:uncheckedState w14:val="2610" w14:font="MS Gothic"/>
          </w14:checkbox>
        </w:sdtPr>
        <w:sdtContent>
          <w:r w:rsidR="00C97822">
            <w:rPr>
              <w:rFonts w:ascii="MS Gothic" w:eastAsia="MS Gothic" w:hAnsi="MS Gothic" w:cs="Segoe UI Symbol" w:hint="eastAsia"/>
              <w:sz w:val="40"/>
              <w:szCs w:val="40"/>
            </w:rPr>
            <w:t>☐</w:t>
          </w:r>
        </w:sdtContent>
      </w:sdt>
      <w:r w:rsidR="00CE6D3A">
        <w:rPr>
          <w:rFonts w:ascii="Aharoni" w:hAnsi="Aharoni" w:cs="Aharoni" w:hint="cs"/>
        </w:rPr>
        <w:t xml:space="preserve"> </w:t>
      </w:r>
      <w:r w:rsidR="00CE6D3A" w:rsidRPr="00C97822">
        <w:rPr>
          <w:rFonts w:ascii="Calibri" w:eastAsia="Times New Roman" w:hAnsi="Calibri" w:cs="Calibri" w:hint="cs"/>
          <w:color w:val="000000"/>
          <w:w w:val="100"/>
          <w:sz w:val="24"/>
          <w:szCs w:val="24"/>
        </w:rPr>
        <w:t xml:space="preserve">Applicant has </w:t>
      </w:r>
      <w:r w:rsidR="00C97822" w:rsidRPr="00C97822">
        <w:rPr>
          <w:rFonts w:ascii="Calibri" w:eastAsia="Times New Roman" w:hAnsi="Calibri" w:cs="Calibri"/>
          <w:color w:val="000000"/>
          <w:w w:val="100"/>
          <w:sz w:val="24"/>
          <w:szCs w:val="24"/>
        </w:rPr>
        <w:t>included</w:t>
      </w:r>
      <w:r w:rsidR="00CE6D3A" w:rsidRPr="00C97822">
        <w:rPr>
          <w:rFonts w:ascii="Calibri" w:eastAsia="Times New Roman" w:hAnsi="Calibri" w:cs="Calibri" w:hint="cs"/>
          <w:color w:val="000000"/>
          <w:w w:val="100"/>
          <w:sz w:val="24"/>
          <w:szCs w:val="24"/>
        </w:rPr>
        <w:t xml:space="preserve"> the required cover letter that provides primary and backup contact information, summarizes the project and the need for it </w:t>
      </w:r>
      <w:r w:rsidR="00CE6D3A" w:rsidRPr="00C97822">
        <w:rPr>
          <w:rFonts w:ascii="Calibri" w:eastAsia="Times New Roman" w:hAnsi="Calibri" w:cs="Calibri" w:hint="cs"/>
          <w:color w:val="000000"/>
          <w:w w:val="100"/>
          <w:sz w:val="24"/>
          <w:szCs w:val="24"/>
          <w:u w:val="single"/>
        </w:rPr>
        <w:t>using less than 10 lines of text</w:t>
      </w:r>
      <w:r w:rsidR="00CE6D3A" w:rsidRPr="00C97822">
        <w:rPr>
          <w:rFonts w:ascii="Calibri" w:eastAsia="Times New Roman" w:hAnsi="Calibri" w:cs="Calibri" w:hint="cs"/>
          <w:color w:val="000000"/>
          <w:w w:val="100"/>
          <w:sz w:val="24"/>
          <w:szCs w:val="24"/>
        </w:rPr>
        <w:t xml:space="preserve">, and confirms that it is </w:t>
      </w:r>
      <w:r w:rsidR="00CE6D3A" w:rsidRPr="00C97822">
        <w:rPr>
          <w:rFonts w:ascii="Calibri" w:eastAsia="Times New Roman" w:hAnsi="Calibri" w:cs="Calibri" w:hint="cs"/>
          <w:color w:val="000000"/>
          <w:w w:val="100"/>
          <w:sz w:val="24"/>
          <w:szCs w:val="24"/>
          <w:u w:val="single"/>
        </w:rPr>
        <w:t>signed by an individual authorized to sign on behalf of the organization</w:t>
      </w:r>
      <w:r w:rsidR="00CE6D3A" w:rsidRPr="00C97822">
        <w:rPr>
          <w:rFonts w:ascii="Calibri" w:eastAsia="Times New Roman" w:hAnsi="Calibri" w:cs="Calibri" w:hint="cs"/>
          <w:color w:val="000000"/>
          <w:w w:val="100"/>
          <w:sz w:val="24"/>
          <w:szCs w:val="24"/>
        </w:rPr>
        <w:t>.</w:t>
      </w:r>
      <w:r w:rsidR="00CE6D3A">
        <w:rPr>
          <w:rFonts w:ascii="Aharoni" w:hAnsi="Aharoni" w:cs="Aharoni" w:hint="cs"/>
        </w:rPr>
        <w:t xml:space="preserve"> </w:t>
      </w:r>
    </w:p>
    <w:p w14:paraId="3592D63D" w14:textId="77777777" w:rsidR="006F15A4" w:rsidRDefault="006F15A4">
      <w:pPr>
        <w:ind w:left="1080"/>
        <w:rPr>
          <w:kern w:val="2"/>
          <w:szCs w:val="23"/>
          <w14:ligatures w14:val="standardContextual"/>
        </w:rPr>
      </w:pPr>
    </w:p>
    <w:p w14:paraId="10CDBE7D" w14:textId="407FDC77" w:rsidR="006F15A4" w:rsidRPr="007F0B27" w:rsidRDefault="006F15A4" w:rsidP="006F15A4">
      <w:pPr>
        <w:pStyle w:val="Heading4"/>
        <w:shd w:val="clear" w:color="auto" w:fill="C8DA91" w:themeFill="accent6" w:themeFillTint="99"/>
        <w:spacing w:after="160"/>
        <w:ind w:left="101" w:right="101"/>
        <w:rPr>
          <w:rFonts w:ascii="Comic Sans MS" w:hAnsi="Comic Sans MS"/>
          <w:b/>
          <w:bCs/>
          <w:w w:val="100"/>
          <w:sz w:val="28"/>
          <w:szCs w:val="28"/>
        </w:rPr>
      </w:pPr>
      <w:r>
        <w:rPr>
          <w:rFonts w:ascii="Comic Sans MS" w:hAnsi="Comic Sans MS"/>
          <w:b/>
          <w:bCs/>
          <w:caps w:val="0"/>
          <w:w w:val="100"/>
          <w:sz w:val="28"/>
          <w:szCs w:val="28"/>
        </w:rPr>
        <w:t>Debarred/Suspended List</w:t>
      </w:r>
    </w:p>
    <w:p w14:paraId="40116F91" w14:textId="48F308CF" w:rsidR="006F15A4" w:rsidRDefault="00000000" w:rsidP="006F15A4">
      <w:pPr>
        <w:ind w:left="1080"/>
        <w:rPr>
          <w:rFonts w:ascii="Calibri" w:eastAsia="Times New Roman" w:hAnsi="Calibri" w:cs="Calibri"/>
          <w:color w:val="000000"/>
          <w:w w:val="100"/>
          <w:sz w:val="24"/>
          <w:szCs w:val="24"/>
        </w:rPr>
      </w:pPr>
      <w:sdt>
        <w:sdtPr>
          <w:rPr>
            <w:rFonts w:ascii="Segoe UI Symbol" w:hAnsi="Segoe UI Symbol" w:cs="Segoe UI Symbol"/>
            <w:sz w:val="40"/>
            <w:szCs w:val="40"/>
          </w:rPr>
          <w:id w:val="-804469129"/>
          <w14:checkbox>
            <w14:checked w14:val="0"/>
            <w14:checkedState w14:val="2612" w14:font="MS Gothic"/>
            <w14:uncheckedState w14:val="2610" w14:font="MS Gothic"/>
          </w14:checkbox>
        </w:sdtPr>
        <w:sdtContent>
          <w:r w:rsidR="006F15A4">
            <w:rPr>
              <w:rFonts w:ascii="MS Gothic" w:eastAsia="MS Gothic" w:hAnsi="MS Gothic" w:cs="Segoe UI Symbol" w:hint="eastAsia"/>
              <w:sz w:val="40"/>
              <w:szCs w:val="40"/>
            </w:rPr>
            <w:t>☐</w:t>
          </w:r>
        </w:sdtContent>
      </w:sdt>
      <w:r w:rsidR="006F15A4">
        <w:rPr>
          <w:rFonts w:ascii="Aharoni" w:hAnsi="Aharoni" w:cs="Aharoni" w:hint="cs"/>
        </w:rPr>
        <w:t xml:space="preserve"> </w:t>
      </w:r>
      <w:r w:rsidR="006F15A4">
        <w:rPr>
          <w:rFonts w:ascii="Calibri" w:eastAsia="Times New Roman" w:hAnsi="Calibri" w:cs="Calibri"/>
          <w:color w:val="000000"/>
          <w:w w:val="100"/>
          <w:sz w:val="24"/>
          <w:szCs w:val="24"/>
        </w:rPr>
        <w:t xml:space="preserve">Applicant </w:t>
      </w:r>
      <w:r w:rsidR="006F15A4" w:rsidRPr="006F15A4">
        <w:rPr>
          <w:rFonts w:ascii="Calibri" w:eastAsia="Times New Roman" w:hAnsi="Calibri" w:cs="Calibri"/>
          <w:b/>
          <w:bCs/>
          <w:color w:val="000000"/>
          <w:w w:val="100"/>
          <w:sz w:val="24"/>
          <w:szCs w:val="24"/>
        </w:rPr>
        <w:t>is not</w:t>
      </w:r>
      <w:r w:rsidR="006F15A4">
        <w:rPr>
          <w:rFonts w:ascii="Calibri" w:eastAsia="Times New Roman" w:hAnsi="Calibri" w:cs="Calibri"/>
          <w:color w:val="000000"/>
          <w:w w:val="100"/>
          <w:sz w:val="24"/>
          <w:szCs w:val="24"/>
        </w:rPr>
        <w:t xml:space="preserve"> on the Debarred/Suspended List</w:t>
      </w:r>
    </w:p>
    <w:p w14:paraId="4109C000" w14:textId="5C5AF254" w:rsidR="006F15A4" w:rsidRDefault="00000000" w:rsidP="006F15A4">
      <w:pPr>
        <w:ind w:left="1080"/>
        <w:rPr>
          <w:kern w:val="2"/>
          <w:szCs w:val="23"/>
          <w14:ligatures w14:val="standardContextual"/>
        </w:rPr>
      </w:pPr>
      <w:sdt>
        <w:sdtPr>
          <w:rPr>
            <w:rFonts w:ascii="Segoe UI Symbol" w:hAnsi="Segoe UI Symbol" w:cs="Segoe UI Symbol"/>
            <w:sz w:val="40"/>
            <w:szCs w:val="40"/>
          </w:rPr>
          <w:id w:val="-1251818617"/>
          <w14:checkbox>
            <w14:checked w14:val="0"/>
            <w14:checkedState w14:val="2612" w14:font="MS Gothic"/>
            <w14:uncheckedState w14:val="2610" w14:font="MS Gothic"/>
          </w14:checkbox>
        </w:sdtPr>
        <w:sdtContent>
          <w:r w:rsidR="006F15A4">
            <w:rPr>
              <w:rFonts w:ascii="MS Gothic" w:eastAsia="MS Gothic" w:hAnsi="MS Gothic" w:cs="Segoe UI Symbol" w:hint="eastAsia"/>
              <w:sz w:val="40"/>
              <w:szCs w:val="40"/>
            </w:rPr>
            <w:t>☐</w:t>
          </w:r>
        </w:sdtContent>
      </w:sdt>
      <w:r w:rsidR="006F15A4">
        <w:rPr>
          <w:rFonts w:ascii="Aharoni" w:hAnsi="Aharoni" w:cs="Aharoni" w:hint="cs"/>
        </w:rPr>
        <w:t xml:space="preserve"> </w:t>
      </w:r>
      <w:r w:rsidR="006F15A4">
        <w:rPr>
          <w:rFonts w:ascii="Calibri" w:eastAsia="Times New Roman" w:hAnsi="Calibri" w:cs="Calibri"/>
          <w:color w:val="000000"/>
          <w:w w:val="100"/>
          <w:sz w:val="24"/>
          <w:szCs w:val="24"/>
        </w:rPr>
        <w:t xml:space="preserve">Applicant </w:t>
      </w:r>
      <w:r w:rsidR="006F15A4" w:rsidRPr="006F15A4">
        <w:rPr>
          <w:rFonts w:ascii="Calibri" w:eastAsia="Times New Roman" w:hAnsi="Calibri" w:cs="Calibri"/>
          <w:b/>
          <w:bCs/>
          <w:color w:val="000000"/>
          <w:w w:val="100"/>
          <w:sz w:val="24"/>
          <w:szCs w:val="24"/>
        </w:rPr>
        <w:t>is</w:t>
      </w:r>
      <w:r w:rsidR="006F15A4">
        <w:rPr>
          <w:rFonts w:ascii="Calibri" w:eastAsia="Times New Roman" w:hAnsi="Calibri" w:cs="Calibri"/>
          <w:color w:val="000000"/>
          <w:w w:val="100"/>
          <w:sz w:val="24"/>
          <w:szCs w:val="24"/>
        </w:rPr>
        <w:t xml:space="preserve"> on the Debarred/Suspended List</w:t>
      </w:r>
    </w:p>
    <w:p w14:paraId="08986D9A" w14:textId="77777777" w:rsidR="006F15A4" w:rsidRDefault="006F15A4" w:rsidP="006F15A4">
      <w:pPr>
        <w:ind w:left="1080"/>
        <w:rPr>
          <w:kern w:val="2"/>
          <w:szCs w:val="23"/>
          <w14:ligatures w14:val="standardContextual"/>
        </w:rPr>
      </w:pPr>
    </w:p>
    <w:p w14:paraId="1651BC1B" w14:textId="5A9B2806" w:rsidR="00F160ED" w:rsidRPr="0039578E" w:rsidRDefault="007F0B27" w:rsidP="0039578E">
      <w:pPr>
        <w:pStyle w:val="Heading4"/>
        <w:shd w:val="clear" w:color="auto" w:fill="C8DA91" w:themeFill="accent6" w:themeFillTint="99"/>
        <w:spacing w:after="160"/>
        <w:ind w:left="101" w:right="101"/>
        <w:rPr>
          <w:rFonts w:ascii="Comic Sans MS" w:hAnsi="Comic Sans MS"/>
          <w:b/>
          <w:bCs/>
          <w:caps w:val="0"/>
          <w:w w:val="100"/>
          <w:sz w:val="28"/>
          <w:szCs w:val="28"/>
        </w:rPr>
      </w:pPr>
      <w:r w:rsidRPr="007F0B27">
        <w:rPr>
          <w:rFonts w:ascii="Comic Sans MS" w:hAnsi="Comic Sans MS"/>
          <w:b/>
          <w:bCs/>
          <w:caps w:val="0"/>
          <w:w w:val="100"/>
          <w:sz w:val="28"/>
          <w:szCs w:val="28"/>
        </w:rPr>
        <w:t>Applicant Information:</w:t>
      </w:r>
    </w:p>
    <w:p w14:paraId="19DCA3A1" w14:textId="440FFBAC" w:rsidR="0039578E" w:rsidRPr="0039578E" w:rsidRDefault="003D5DFC" w:rsidP="002F6D4A">
      <w:pPr>
        <w:pStyle w:val="ListParagraph"/>
        <w:numPr>
          <w:ilvl w:val="0"/>
          <w:numId w:val="27"/>
        </w:numPr>
        <w:rPr>
          <w:sz w:val="24"/>
          <w:szCs w:val="24"/>
        </w:rPr>
      </w:pPr>
      <w:r w:rsidRPr="00D67AC7">
        <w:t xml:space="preserve">Organization/Government </w:t>
      </w:r>
      <w:r w:rsidR="00F160ED" w:rsidRPr="00D67AC7">
        <w:t>Name</w:t>
      </w:r>
      <w:r w:rsidR="00F160ED" w:rsidRPr="004076FF">
        <w:rPr>
          <w:sz w:val="24"/>
          <w:szCs w:val="24"/>
        </w:rPr>
        <w:t>:</w:t>
      </w:r>
      <w:r w:rsidR="004076FF" w:rsidRPr="004076FF">
        <w:rPr>
          <w:sz w:val="24"/>
          <w:szCs w:val="24"/>
        </w:rPr>
        <w:t xml:space="preserve"> ____________________</w:t>
      </w:r>
    </w:p>
    <w:p w14:paraId="1264B0CF" w14:textId="5AC2520C" w:rsidR="003B0C8F" w:rsidRPr="0039578E" w:rsidRDefault="003D5DFC" w:rsidP="002F6D4A">
      <w:pPr>
        <w:pStyle w:val="ListParagraph"/>
        <w:numPr>
          <w:ilvl w:val="0"/>
          <w:numId w:val="27"/>
        </w:numPr>
        <w:rPr>
          <w:b/>
          <w:bCs/>
          <w:sz w:val="24"/>
          <w:szCs w:val="24"/>
        </w:rPr>
      </w:pPr>
      <w:r w:rsidRPr="00D67AC7">
        <w:t>Check the type of organization</w:t>
      </w:r>
      <w:r w:rsidRPr="0039578E">
        <w:rPr>
          <w:b/>
          <w:bCs/>
          <w:sz w:val="24"/>
          <w:szCs w:val="24"/>
        </w:rPr>
        <w:t>:</w:t>
      </w:r>
      <w:r w:rsidR="004076FF" w:rsidRPr="0039578E">
        <w:rPr>
          <w:b/>
          <w:bCs/>
          <w:sz w:val="24"/>
          <w:szCs w:val="24"/>
        </w:rPr>
        <w:t xml:space="preserve"> </w:t>
      </w:r>
    </w:p>
    <w:tbl>
      <w:tblPr>
        <w:tblW w:w="975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4867"/>
        <w:gridCol w:w="4883"/>
      </w:tblGrid>
      <w:tr w:rsidR="004E416A" w14:paraId="04DAA612" w14:textId="77777777">
        <w:trPr>
          <w:tblCellSpacing w:w="15" w:type="dxa"/>
        </w:trPr>
        <w:tc>
          <w:tcPr>
            <w:tcW w:w="4875" w:type="dxa"/>
            <w:tcMar>
              <w:top w:w="0" w:type="dxa"/>
              <w:left w:w="0" w:type="dxa"/>
              <w:bottom w:w="0" w:type="dxa"/>
              <w:right w:w="108" w:type="dxa"/>
            </w:tcMar>
            <w:vAlign w:val="center"/>
            <w:hideMark/>
          </w:tcPr>
          <w:p w14:paraId="6F438227" w14:textId="49395523" w:rsidR="004E416A" w:rsidRDefault="00000000">
            <w:pPr>
              <w:spacing w:before="120"/>
              <w:ind w:left="0" w:right="0"/>
              <w:rPr>
                <w:kern w:val="2"/>
                <w:szCs w:val="23"/>
                <w14:ligatures w14:val="standardContextual"/>
              </w:rPr>
            </w:pPr>
            <w:sdt>
              <w:sdtPr>
                <w:rPr>
                  <w:rFonts w:ascii="Aharoni" w:hAnsi="Aharoni" w:cs="Aharoni" w:hint="cs"/>
                  <w:sz w:val="40"/>
                  <w:szCs w:val="40"/>
                </w:rPr>
                <w:id w:val="-1524080661"/>
                <w14:checkbox>
                  <w14:checked w14:val="0"/>
                  <w14:checkedState w14:val="2612" w14:font="MS Gothic"/>
                  <w14:uncheckedState w14:val="2610" w14:font="MS Gothic"/>
                </w14:checkbox>
              </w:sdtPr>
              <w:sdtContent>
                <w:r w:rsidR="004E416A" w:rsidRPr="00C97822">
                  <w:rPr>
                    <w:rFonts w:ascii="MS Gothic" w:eastAsia="MS Gothic" w:hAnsi="MS Gothic" w:cs="Aharoni" w:hint="eastAsia"/>
                    <w:sz w:val="40"/>
                    <w:szCs w:val="40"/>
                  </w:rPr>
                  <w:t>☐</w:t>
                </w:r>
              </w:sdtContent>
            </w:sdt>
            <w:r w:rsidR="004E416A">
              <w:rPr>
                <w:rFonts w:ascii="Aharoni" w:hAnsi="Aharoni" w:cs="Aharoni" w:hint="cs"/>
              </w:rPr>
              <w:t xml:space="preserve"> Tribe</w:t>
            </w:r>
          </w:p>
          <w:p w14:paraId="0BE502A4" w14:textId="4C1A7327" w:rsidR="004E416A" w:rsidRDefault="00000000">
            <w:pPr>
              <w:spacing w:before="120"/>
              <w:ind w:left="0" w:right="0"/>
            </w:pPr>
            <w:sdt>
              <w:sdtPr>
                <w:rPr>
                  <w:rFonts w:ascii="Aharoni" w:hAnsi="Aharoni" w:cs="Aharoni" w:hint="cs"/>
                  <w:sz w:val="40"/>
                  <w:szCs w:val="40"/>
                </w:rPr>
                <w:id w:val="300050868"/>
                <w14:checkbox>
                  <w14:checked w14:val="0"/>
                  <w14:checkedState w14:val="2612" w14:font="MS Gothic"/>
                  <w14:uncheckedState w14:val="2610" w14:font="MS Gothic"/>
                </w14:checkbox>
              </w:sdtPr>
              <w:sdtContent>
                <w:r w:rsidR="00C97822">
                  <w:rPr>
                    <w:rFonts w:ascii="MS Gothic" w:eastAsia="MS Gothic" w:hAnsi="MS Gothic" w:cs="Aharoni" w:hint="eastAsia"/>
                    <w:sz w:val="40"/>
                    <w:szCs w:val="40"/>
                  </w:rPr>
                  <w:t>☐</w:t>
                </w:r>
              </w:sdtContent>
            </w:sdt>
            <w:r w:rsidR="004E416A">
              <w:rPr>
                <w:rFonts w:ascii="Aharoni" w:hAnsi="Aharoni" w:cs="Aharoni" w:hint="cs"/>
              </w:rPr>
              <w:t>City</w:t>
            </w:r>
          </w:p>
          <w:p w14:paraId="6BA2F36A" w14:textId="0148D1F4" w:rsidR="004E416A" w:rsidRDefault="00000000">
            <w:pPr>
              <w:spacing w:before="120"/>
              <w:ind w:left="0" w:right="0"/>
            </w:pPr>
            <w:sdt>
              <w:sdtPr>
                <w:rPr>
                  <w:rFonts w:ascii="Aharoni" w:hAnsi="Aharoni" w:cs="Aharoni" w:hint="cs"/>
                  <w:sz w:val="40"/>
                  <w:szCs w:val="40"/>
                </w:rPr>
                <w:id w:val="-882180640"/>
                <w14:checkbox>
                  <w14:checked w14:val="0"/>
                  <w14:checkedState w14:val="2612" w14:font="MS Gothic"/>
                  <w14:uncheckedState w14:val="2610" w14:font="MS Gothic"/>
                </w14:checkbox>
              </w:sdtPr>
              <w:sdtContent>
                <w:r w:rsidR="00C97822">
                  <w:rPr>
                    <w:rFonts w:ascii="MS Gothic" w:eastAsia="MS Gothic" w:hAnsi="MS Gothic" w:cs="Aharoni" w:hint="eastAsia"/>
                    <w:sz w:val="40"/>
                    <w:szCs w:val="40"/>
                  </w:rPr>
                  <w:t>☐</w:t>
                </w:r>
              </w:sdtContent>
            </w:sdt>
            <w:r w:rsidR="004E416A">
              <w:rPr>
                <w:rFonts w:ascii="Aharoni" w:hAnsi="Aharoni" w:cs="Aharoni" w:hint="cs"/>
              </w:rPr>
              <w:t>Non-Profit*</w:t>
            </w:r>
          </w:p>
          <w:p w14:paraId="65611F4B" w14:textId="2B108AAD" w:rsidR="004E416A" w:rsidRDefault="00000000">
            <w:pPr>
              <w:spacing w:before="120"/>
              <w:ind w:left="0" w:right="0"/>
            </w:pPr>
            <w:sdt>
              <w:sdtPr>
                <w:rPr>
                  <w:rFonts w:ascii="Aharoni" w:hAnsi="Aharoni" w:cs="Aharoni" w:hint="cs"/>
                  <w:sz w:val="40"/>
                  <w:szCs w:val="40"/>
                </w:rPr>
                <w:id w:val="-1107964775"/>
                <w14:checkbox>
                  <w14:checked w14:val="0"/>
                  <w14:checkedState w14:val="2612" w14:font="MS Gothic"/>
                  <w14:uncheckedState w14:val="2610" w14:font="MS Gothic"/>
                </w14:checkbox>
              </w:sdtPr>
              <w:sdtContent>
                <w:r w:rsidR="00C97822">
                  <w:rPr>
                    <w:rFonts w:ascii="MS Gothic" w:eastAsia="MS Gothic" w:hAnsi="MS Gothic" w:cs="Aharoni" w:hint="eastAsia"/>
                    <w:sz w:val="40"/>
                    <w:szCs w:val="40"/>
                  </w:rPr>
                  <w:t>☐</w:t>
                </w:r>
              </w:sdtContent>
            </w:sdt>
            <w:r w:rsidR="004E416A">
              <w:rPr>
                <w:rFonts w:ascii="Aharoni" w:hAnsi="Aharoni" w:cs="Aharoni" w:hint="cs"/>
              </w:rPr>
              <w:t>Other*</w:t>
            </w:r>
          </w:p>
        </w:tc>
        <w:tc>
          <w:tcPr>
            <w:tcW w:w="4875" w:type="dxa"/>
            <w:tcMar>
              <w:top w:w="0" w:type="dxa"/>
              <w:left w:w="108" w:type="dxa"/>
              <w:bottom w:w="0" w:type="dxa"/>
              <w:right w:w="0" w:type="dxa"/>
            </w:tcMar>
            <w:vAlign w:val="center"/>
            <w:hideMark/>
          </w:tcPr>
          <w:p w14:paraId="59FA6EC4" w14:textId="601EAA4E" w:rsidR="004E416A" w:rsidRDefault="00000000">
            <w:pPr>
              <w:spacing w:before="120"/>
              <w:ind w:left="0" w:right="0"/>
            </w:pPr>
            <w:sdt>
              <w:sdtPr>
                <w:rPr>
                  <w:rFonts w:ascii="Aharoni" w:hAnsi="Aharoni" w:cs="Aharoni" w:hint="cs"/>
                  <w:sz w:val="40"/>
                  <w:szCs w:val="40"/>
                </w:rPr>
                <w:id w:val="1791620569"/>
                <w14:checkbox>
                  <w14:checked w14:val="0"/>
                  <w14:checkedState w14:val="2612" w14:font="MS Gothic"/>
                  <w14:uncheckedState w14:val="2610" w14:font="MS Gothic"/>
                </w14:checkbox>
              </w:sdtPr>
              <w:sdtContent>
                <w:r w:rsidR="00C97822">
                  <w:rPr>
                    <w:rFonts w:ascii="MS Gothic" w:eastAsia="MS Gothic" w:hAnsi="MS Gothic" w:cs="Aharoni" w:hint="eastAsia"/>
                    <w:sz w:val="40"/>
                    <w:szCs w:val="40"/>
                  </w:rPr>
                  <w:t>☐</w:t>
                </w:r>
              </w:sdtContent>
            </w:sdt>
            <w:r w:rsidR="004E416A">
              <w:rPr>
                <w:rFonts w:ascii="Aharoni" w:hAnsi="Aharoni" w:cs="Aharoni" w:hint="cs"/>
              </w:rPr>
              <w:t>Group of Tribes/Communities**</w:t>
            </w:r>
          </w:p>
          <w:p w14:paraId="77782BF8" w14:textId="4D3CE21F" w:rsidR="004E416A" w:rsidRDefault="00000000">
            <w:pPr>
              <w:spacing w:before="120"/>
              <w:ind w:left="0" w:right="0"/>
            </w:pPr>
            <w:sdt>
              <w:sdtPr>
                <w:rPr>
                  <w:rFonts w:ascii="Aharoni" w:hAnsi="Aharoni" w:cs="Aharoni" w:hint="cs"/>
                  <w:sz w:val="40"/>
                  <w:szCs w:val="40"/>
                </w:rPr>
                <w:id w:val="-821501862"/>
                <w14:checkbox>
                  <w14:checked w14:val="0"/>
                  <w14:checkedState w14:val="2612" w14:font="MS Gothic"/>
                  <w14:uncheckedState w14:val="2610" w14:font="MS Gothic"/>
                </w14:checkbox>
              </w:sdtPr>
              <w:sdtContent>
                <w:r w:rsidR="00C97822">
                  <w:rPr>
                    <w:rFonts w:ascii="MS Gothic" w:eastAsia="MS Gothic" w:hAnsi="MS Gothic" w:cs="Aharoni" w:hint="eastAsia"/>
                    <w:sz w:val="40"/>
                    <w:szCs w:val="40"/>
                  </w:rPr>
                  <w:t>☐</w:t>
                </w:r>
              </w:sdtContent>
            </w:sdt>
            <w:r w:rsidR="004E416A">
              <w:rPr>
                <w:rFonts w:ascii="Aharoni" w:hAnsi="Aharoni" w:cs="Aharoni" w:hint="cs"/>
              </w:rPr>
              <w:t>School*</w:t>
            </w:r>
          </w:p>
          <w:p w14:paraId="583BAFF8" w14:textId="3ECA6384" w:rsidR="004E416A" w:rsidRDefault="00000000">
            <w:pPr>
              <w:spacing w:before="120"/>
              <w:ind w:left="0" w:right="0"/>
            </w:pPr>
            <w:sdt>
              <w:sdtPr>
                <w:rPr>
                  <w:rFonts w:ascii="Aharoni" w:hAnsi="Aharoni" w:cs="Aharoni" w:hint="cs"/>
                  <w:sz w:val="40"/>
                  <w:szCs w:val="40"/>
                </w:rPr>
                <w:id w:val="-638725694"/>
                <w14:checkbox>
                  <w14:checked w14:val="0"/>
                  <w14:checkedState w14:val="2612" w14:font="MS Gothic"/>
                  <w14:uncheckedState w14:val="2610" w14:font="MS Gothic"/>
                </w14:checkbox>
              </w:sdtPr>
              <w:sdtContent>
                <w:r w:rsidR="00C97822" w:rsidRPr="00C97822">
                  <w:rPr>
                    <w:rFonts w:ascii="MS Gothic" w:eastAsia="MS Gothic" w:hAnsi="MS Gothic" w:cs="Aharoni" w:hint="eastAsia"/>
                    <w:sz w:val="40"/>
                    <w:szCs w:val="40"/>
                  </w:rPr>
                  <w:t>☐</w:t>
                </w:r>
              </w:sdtContent>
            </w:sdt>
            <w:r w:rsidR="004E416A">
              <w:rPr>
                <w:rFonts w:ascii="Aharoni" w:hAnsi="Aharoni" w:cs="Aharoni" w:hint="cs"/>
              </w:rPr>
              <w:t>Community Association</w:t>
            </w:r>
          </w:p>
        </w:tc>
      </w:tr>
    </w:tbl>
    <w:p w14:paraId="4748EDD5" w14:textId="77777777" w:rsidR="0039578E" w:rsidRPr="00C36A13" w:rsidRDefault="0039578E" w:rsidP="004E416A">
      <w:pPr>
        <w:spacing w:before="200"/>
        <w:ind w:left="0" w:right="-29"/>
        <w:rPr>
          <w:w w:val="100"/>
        </w:rPr>
        <w:sectPr w:rsidR="0039578E" w:rsidRPr="00C36A13" w:rsidSect="00F73BD6">
          <w:headerReference w:type="default" r:id="rId12"/>
          <w:footerReference w:type="default" r:id="rId13"/>
          <w:type w:val="continuous"/>
          <w:pgSz w:w="12240" w:h="15840"/>
          <w:pgMar w:top="1152" w:right="720" w:bottom="504" w:left="720" w:header="403" w:footer="317" w:gutter="0"/>
          <w:pgNumType w:start="1"/>
          <w:cols w:space="720"/>
        </w:sectPr>
      </w:pPr>
    </w:p>
    <w:p w14:paraId="53D8E7BC" w14:textId="3AA24292" w:rsidR="0039578E" w:rsidRPr="00C36A13" w:rsidRDefault="0039578E" w:rsidP="004E416A">
      <w:pPr>
        <w:spacing w:before="100"/>
        <w:ind w:left="0"/>
        <w:rPr>
          <w:i/>
          <w:iCs/>
          <w:w w:val="100"/>
          <w:sz w:val="8"/>
          <w:szCs w:val="8"/>
        </w:rPr>
        <w:sectPr w:rsidR="0039578E" w:rsidRPr="00C36A13" w:rsidSect="0039578E">
          <w:type w:val="continuous"/>
          <w:pgSz w:w="12240" w:h="15840"/>
          <w:pgMar w:top="1152" w:right="720" w:bottom="504" w:left="720" w:header="403" w:footer="317" w:gutter="0"/>
          <w:cols w:num="2" w:space="720"/>
        </w:sectPr>
      </w:pPr>
    </w:p>
    <w:p w14:paraId="58FD93EE" w14:textId="77777777" w:rsidR="004076FF" w:rsidRPr="00C36A13" w:rsidRDefault="004076FF" w:rsidP="004E416A">
      <w:pPr>
        <w:spacing w:before="100"/>
        <w:ind w:left="0"/>
        <w:rPr>
          <w:i/>
          <w:iCs/>
          <w:w w:val="100"/>
          <w:sz w:val="8"/>
          <w:szCs w:val="8"/>
        </w:rPr>
      </w:pPr>
    </w:p>
    <w:p w14:paraId="4A3A225A" w14:textId="45EFFB1E" w:rsidR="003B0C8F" w:rsidRPr="00C36A13" w:rsidRDefault="003B0C8F" w:rsidP="009D77FE">
      <w:pPr>
        <w:ind w:left="360"/>
        <w:rPr>
          <w:i/>
          <w:iCs/>
          <w:color w:val="17406D" w:themeColor="text2"/>
          <w:w w:val="100"/>
        </w:rPr>
      </w:pPr>
      <w:r w:rsidRPr="00C36A13">
        <w:rPr>
          <w:i/>
          <w:iCs/>
          <w:color w:val="17406D" w:themeColor="text2"/>
          <w:w w:val="100"/>
        </w:rPr>
        <w:t xml:space="preserve">* </w:t>
      </w:r>
      <w:r w:rsidR="0039578E" w:rsidRPr="00C36A13">
        <w:rPr>
          <w:i/>
          <w:iCs/>
          <w:color w:val="17406D" w:themeColor="text2"/>
          <w:w w:val="100"/>
        </w:rPr>
        <w:t>The entity m</w:t>
      </w:r>
      <w:r w:rsidRPr="00C36A13">
        <w:rPr>
          <w:i/>
          <w:iCs/>
          <w:color w:val="17406D" w:themeColor="text2"/>
          <w:w w:val="100"/>
        </w:rPr>
        <w:t xml:space="preserve">ust </w:t>
      </w:r>
      <w:proofErr w:type="gramStart"/>
      <w:r w:rsidRPr="00C36A13">
        <w:rPr>
          <w:i/>
          <w:iCs/>
          <w:color w:val="17406D" w:themeColor="text2"/>
          <w:w w:val="100"/>
        </w:rPr>
        <w:t>be located in</w:t>
      </w:r>
      <w:proofErr w:type="gramEnd"/>
      <w:r w:rsidRPr="00C36A13">
        <w:rPr>
          <w:i/>
          <w:iCs/>
          <w:color w:val="17406D" w:themeColor="text2"/>
          <w:w w:val="100"/>
        </w:rPr>
        <w:t xml:space="preserve"> the community being served.</w:t>
      </w:r>
    </w:p>
    <w:p w14:paraId="3FCFD551" w14:textId="4BEB4974" w:rsidR="003D5DFC" w:rsidRPr="00C36A13" w:rsidRDefault="003B0C8F" w:rsidP="009D77FE">
      <w:pPr>
        <w:ind w:left="360"/>
        <w:rPr>
          <w:i/>
          <w:iCs/>
          <w:color w:val="17406D" w:themeColor="text2"/>
          <w:w w:val="100"/>
        </w:rPr>
      </w:pPr>
      <w:r w:rsidRPr="00C36A13">
        <w:rPr>
          <w:i/>
          <w:iCs/>
          <w:color w:val="17406D" w:themeColor="text2"/>
          <w:w w:val="100"/>
        </w:rPr>
        <w:t xml:space="preserve">** The group </w:t>
      </w:r>
      <w:r w:rsidR="009D77FE" w:rsidRPr="00C36A13">
        <w:rPr>
          <w:i/>
          <w:iCs/>
          <w:color w:val="17406D" w:themeColor="text2"/>
          <w:w w:val="100"/>
        </w:rPr>
        <w:t xml:space="preserve">applying </w:t>
      </w:r>
      <w:r w:rsidR="004076FF" w:rsidRPr="00C36A13">
        <w:rPr>
          <w:i/>
          <w:iCs/>
          <w:color w:val="17406D" w:themeColor="text2"/>
          <w:w w:val="100"/>
        </w:rPr>
        <w:t>must be those that are being served. If the grou</w:t>
      </w:r>
      <w:r w:rsidR="009D77FE" w:rsidRPr="00C36A13">
        <w:rPr>
          <w:i/>
          <w:iCs/>
          <w:color w:val="17406D" w:themeColor="text2"/>
          <w:w w:val="100"/>
        </w:rPr>
        <w:t xml:space="preserve">p does not have a lead applicant recognized </w:t>
      </w:r>
      <w:r w:rsidR="004076FF" w:rsidRPr="00C36A13">
        <w:rPr>
          <w:i/>
          <w:iCs/>
          <w:color w:val="17406D" w:themeColor="text2"/>
          <w:w w:val="100"/>
        </w:rPr>
        <w:t xml:space="preserve">under State or Federal law, Zender will directly purchase and financially manage the grant. </w:t>
      </w:r>
    </w:p>
    <w:p w14:paraId="3523B6F4" w14:textId="77777777" w:rsidR="009D77FE" w:rsidRPr="00C36A13" w:rsidRDefault="009D77FE" w:rsidP="009D77FE">
      <w:pPr>
        <w:ind w:left="360"/>
        <w:rPr>
          <w:i/>
          <w:iCs/>
          <w:color w:val="17406D" w:themeColor="text2"/>
          <w:w w:val="100"/>
          <w:sz w:val="10"/>
          <w:szCs w:val="10"/>
        </w:rPr>
      </w:pPr>
    </w:p>
    <w:p w14:paraId="7C6526D3" w14:textId="1653B506" w:rsidR="00F160ED" w:rsidRPr="009D77FE" w:rsidRDefault="009D77FE" w:rsidP="0039578E">
      <w:pPr>
        <w:pStyle w:val="Heading4"/>
        <w:shd w:val="clear" w:color="auto" w:fill="C8DA91" w:themeFill="accent6" w:themeFillTint="99"/>
        <w:spacing w:after="160"/>
        <w:ind w:left="101" w:right="101"/>
        <w:rPr>
          <w:rFonts w:ascii="Comic Sans MS" w:hAnsi="Comic Sans MS"/>
          <w:b/>
          <w:bCs/>
          <w:caps w:val="0"/>
          <w:w w:val="100"/>
          <w:sz w:val="28"/>
          <w:szCs w:val="28"/>
        </w:rPr>
      </w:pPr>
      <w:r w:rsidRPr="009D77FE">
        <w:rPr>
          <w:rFonts w:ascii="Comic Sans MS" w:hAnsi="Comic Sans MS"/>
          <w:b/>
          <w:bCs/>
          <w:caps w:val="0"/>
          <w:w w:val="100"/>
          <w:sz w:val="28"/>
          <w:szCs w:val="28"/>
        </w:rPr>
        <w:lastRenderedPageBreak/>
        <w:t>Contact Information</w:t>
      </w:r>
    </w:p>
    <w:p w14:paraId="1923C4BF" w14:textId="77777777" w:rsidR="0039578E" w:rsidRPr="00C36A13" w:rsidRDefault="0039578E" w:rsidP="00F160ED">
      <w:pPr>
        <w:rPr>
          <w:b/>
          <w:bCs/>
          <w:w w:val="100"/>
        </w:rPr>
        <w:sectPr w:rsidR="0039578E" w:rsidRPr="00C36A13" w:rsidSect="003B0C8F">
          <w:type w:val="continuous"/>
          <w:pgSz w:w="12240" w:h="15840"/>
          <w:pgMar w:top="1152" w:right="720" w:bottom="504" w:left="720" w:header="403" w:footer="317" w:gutter="0"/>
          <w:cols w:space="720"/>
        </w:sectPr>
      </w:pPr>
    </w:p>
    <w:p w14:paraId="3F37A1ED" w14:textId="6F8C8207" w:rsidR="00F160ED" w:rsidRPr="00C36A13" w:rsidRDefault="00F160ED" w:rsidP="00F160ED">
      <w:pPr>
        <w:rPr>
          <w:rFonts w:ascii="Aharoni" w:hAnsi="Aharoni" w:cs="Aharoni"/>
          <w:w w:val="100"/>
        </w:rPr>
      </w:pPr>
      <w:r w:rsidRPr="00C36A13">
        <w:rPr>
          <w:rFonts w:ascii="Aharoni" w:hAnsi="Aharoni" w:cs="Aharoni"/>
          <w:w w:val="100"/>
        </w:rPr>
        <w:t>Primary Contact</w:t>
      </w:r>
    </w:p>
    <w:p w14:paraId="2710E771" w14:textId="47C4F39C" w:rsidR="00F160ED" w:rsidRPr="00C36A13" w:rsidRDefault="00F160ED" w:rsidP="0039578E">
      <w:pPr>
        <w:ind w:left="180"/>
        <w:rPr>
          <w:w w:val="100"/>
        </w:rPr>
      </w:pPr>
      <w:r w:rsidRPr="00C36A13">
        <w:rPr>
          <w:w w:val="100"/>
        </w:rPr>
        <w:t>Name:</w:t>
      </w:r>
    </w:p>
    <w:p w14:paraId="669BC880" w14:textId="004156BA" w:rsidR="00F160ED" w:rsidRPr="00C36A13" w:rsidRDefault="00F160ED" w:rsidP="0039578E">
      <w:pPr>
        <w:ind w:left="180"/>
        <w:rPr>
          <w:w w:val="100"/>
        </w:rPr>
      </w:pPr>
      <w:r w:rsidRPr="00C36A13">
        <w:rPr>
          <w:w w:val="100"/>
        </w:rPr>
        <w:t>Title:</w:t>
      </w:r>
    </w:p>
    <w:p w14:paraId="152130CC" w14:textId="4E98F2AC" w:rsidR="00F160ED" w:rsidRDefault="00F160ED" w:rsidP="0039578E">
      <w:pPr>
        <w:ind w:left="180"/>
        <w:rPr>
          <w:w w:val="100"/>
        </w:rPr>
      </w:pPr>
      <w:r w:rsidRPr="00C36A13">
        <w:rPr>
          <w:w w:val="100"/>
        </w:rPr>
        <w:t>Organization/Government:</w:t>
      </w:r>
    </w:p>
    <w:p w14:paraId="1021D6B1" w14:textId="725A8EC7" w:rsidR="007D0B68" w:rsidRPr="00C36A13" w:rsidRDefault="007D0B68" w:rsidP="007D0B68">
      <w:pPr>
        <w:ind w:left="180"/>
        <w:rPr>
          <w:w w:val="100"/>
        </w:rPr>
      </w:pPr>
      <w:r>
        <w:rPr>
          <w:w w:val="100"/>
        </w:rPr>
        <w:t>Mailing Address:</w:t>
      </w:r>
    </w:p>
    <w:p w14:paraId="31817069" w14:textId="76AB4D44" w:rsidR="00F160ED" w:rsidRPr="00C36A13" w:rsidRDefault="00F160ED" w:rsidP="0039578E">
      <w:pPr>
        <w:ind w:left="180"/>
        <w:rPr>
          <w:w w:val="100"/>
        </w:rPr>
      </w:pPr>
      <w:r w:rsidRPr="00C36A13">
        <w:rPr>
          <w:w w:val="100"/>
        </w:rPr>
        <w:t>Email:</w:t>
      </w:r>
    </w:p>
    <w:p w14:paraId="7B341987" w14:textId="293B548B" w:rsidR="00F160ED" w:rsidRPr="00C36A13" w:rsidRDefault="00F160ED" w:rsidP="0039578E">
      <w:pPr>
        <w:ind w:left="180"/>
        <w:rPr>
          <w:w w:val="100"/>
        </w:rPr>
      </w:pPr>
      <w:r w:rsidRPr="00C36A13">
        <w:rPr>
          <w:w w:val="100"/>
        </w:rPr>
        <w:t>Phone Number:</w:t>
      </w:r>
    </w:p>
    <w:p w14:paraId="7E658BFC" w14:textId="17245AF0" w:rsidR="00F160ED" w:rsidRDefault="00F160ED" w:rsidP="007D0B68">
      <w:pPr>
        <w:ind w:left="180"/>
        <w:rPr>
          <w:w w:val="100"/>
        </w:rPr>
      </w:pPr>
      <w:r w:rsidRPr="00C36A13">
        <w:rPr>
          <w:w w:val="100"/>
        </w:rPr>
        <w:t>Cell/Text Number:</w:t>
      </w:r>
    </w:p>
    <w:p w14:paraId="3FCF659E" w14:textId="20592953" w:rsidR="009D77FE" w:rsidRPr="00C36A13" w:rsidRDefault="00EC45D7" w:rsidP="009D77FE">
      <w:pPr>
        <w:rPr>
          <w:rFonts w:ascii="Aharoni" w:hAnsi="Aharoni" w:cs="Aharoni"/>
          <w:w w:val="100"/>
        </w:rPr>
      </w:pPr>
      <w:r>
        <w:rPr>
          <w:rFonts w:ascii="Aharoni" w:hAnsi="Aharoni" w:cs="Aharoni"/>
          <w:w w:val="100"/>
        </w:rPr>
        <w:t>Secondary/</w:t>
      </w:r>
      <w:r w:rsidR="0039578E" w:rsidRPr="00C36A13">
        <w:rPr>
          <w:rFonts w:ascii="Aharoni" w:hAnsi="Aharoni" w:cs="Aharoni"/>
          <w:w w:val="100"/>
        </w:rPr>
        <w:t xml:space="preserve">Backup </w:t>
      </w:r>
      <w:r w:rsidR="009D77FE" w:rsidRPr="00C36A13">
        <w:rPr>
          <w:rFonts w:ascii="Aharoni" w:hAnsi="Aharoni" w:cs="Aharoni"/>
          <w:w w:val="100"/>
        </w:rPr>
        <w:t>Contact</w:t>
      </w:r>
    </w:p>
    <w:p w14:paraId="127A3E89" w14:textId="77777777" w:rsidR="009D77FE" w:rsidRPr="00C36A13" w:rsidRDefault="009D77FE" w:rsidP="0039578E">
      <w:pPr>
        <w:ind w:left="180"/>
        <w:rPr>
          <w:w w:val="100"/>
        </w:rPr>
      </w:pPr>
      <w:r w:rsidRPr="00C36A13">
        <w:rPr>
          <w:w w:val="100"/>
        </w:rPr>
        <w:t>Name:</w:t>
      </w:r>
    </w:p>
    <w:p w14:paraId="76BDD9F8" w14:textId="77777777" w:rsidR="009D77FE" w:rsidRPr="00C36A13" w:rsidRDefault="009D77FE" w:rsidP="0039578E">
      <w:pPr>
        <w:ind w:left="180"/>
        <w:rPr>
          <w:w w:val="100"/>
        </w:rPr>
      </w:pPr>
      <w:r w:rsidRPr="00C36A13">
        <w:rPr>
          <w:w w:val="100"/>
        </w:rPr>
        <w:t>Title:</w:t>
      </w:r>
    </w:p>
    <w:p w14:paraId="6C5FF4E1" w14:textId="77777777" w:rsidR="009D77FE" w:rsidRDefault="009D77FE" w:rsidP="0039578E">
      <w:pPr>
        <w:ind w:left="180"/>
        <w:rPr>
          <w:w w:val="100"/>
        </w:rPr>
      </w:pPr>
      <w:r w:rsidRPr="00C36A13">
        <w:rPr>
          <w:w w:val="100"/>
        </w:rPr>
        <w:t>Organization/Government:</w:t>
      </w:r>
    </w:p>
    <w:p w14:paraId="39591200" w14:textId="5F312D68" w:rsidR="007D0B68" w:rsidRPr="00C36A13" w:rsidRDefault="007D0B68" w:rsidP="007D0B68">
      <w:pPr>
        <w:ind w:left="180"/>
        <w:rPr>
          <w:w w:val="100"/>
        </w:rPr>
      </w:pPr>
      <w:r>
        <w:rPr>
          <w:w w:val="100"/>
        </w:rPr>
        <w:t>Mailing Address:</w:t>
      </w:r>
    </w:p>
    <w:p w14:paraId="38424A42" w14:textId="77777777" w:rsidR="009D77FE" w:rsidRPr="00C36A13" w:rsidRDefault="009D77FE" w:rsidP="0039578E">
      <w:pPr>
        <w:ind w:left="180"/>
        <w:rPr>
          <w:w w:val="100"/>
        </w:rPr>
      </w:pPr>
      <w:r w:rsidRPr="00C36A13">
        <w:rPr>
          <w:w w:val="100"/>
        </w:rPr>
        <w:t>Email:</w:t>
      </w:r>
    </w:p>
    <w:p w14:paraId="62279CD1" w14:textId="77777777" w:rsidR="009D77FE" w:rsidRPr="00C36A13" w:rsidRDefault="009D77FE" w:rsidP="0039578E">
      <w:pPr>
        <w:ind w:left="180"/>
        <w:rPr>
          <w:w w:val="100"/>
        </w:rPr>
      </w:pPr>
      <w:r w:rsidRPr="00C36A13">
        <w:rPr>
          <w:w w:val="100"/>
        </w:rPr>
        <w:t>Phone Number:</w:t>
      </w:r>
    </w:p>
    <w:p w14:paraId="24B7EBC6" w14:textId="77777777" w:rsidR="009D77FE" w:rsidRPr="00C36A13" w:rsidRDefault="009D77FE" w:rsidP="0039578E">
      <w:pPr>
        <w:ind w:left="180"/>
        <w:rPr>
          <w:w w:val="100"/>
        </w:rPr>
      </w:pPr>
      <w:r w:rsidRPr="00C36A13">
        <w:rPr>
          <w:w w:val="100"/>
        </w:rPr>
        <w:t>Cell/Text Number:</w:t>
      </w:r>
    </w:p>
    <w:p w14:paraId="0C3FA55D" w14:textId="77777777" w:rsidR="0039578E" w:rsidRPr="00C36A13" w:rsidRDefault="0039578E" w:rsidP="004725F5">
      <w:pPr>
        <w:ind w:left="360"/>
        <w:rPr>
          <w:w w:val="100"/>
        </w:rPr>
        <w:sectPr w:rsidR="0039578E" w:rsidRPr="00C36A13" w:rsidSect="0039578E">
          <w:type w:val="continuous"/>
          <w:pgSz w:w="12240" w:h="15840"/>
          <w:pgMar w:top="1152" w:right="720" w:bottom="504" w:left="720" w:header="403" w:footer="317" w:gutter="0"/>
          <w:cols w:num="2" w:space="10"/>
        </w:sectPr>
      </w:pPr>
    </w:p>
    <w:p w14:paraId="7D169C8A" w14:textId="22A577F1" w:rsidR="0039578E" w:rsidRPr="009D77FE" w:rsidRDefault="0039578E" w:rsidP="0039578E">
      <w:pPr>
        <w:pStyle w:val="Heading4"/>
        <w:shd w:val="clear" w:color="auto" w:fill="C8DA91" w:themeFill="accent6" w:themeFillTint="99"/>
        <w:spacing w:after="160"/>
        <w:ind w:left="101" w:right="101"/>
        <w:rPr>
          <w:rFonts w:ascii="Comic Sans MS" w:hAnsi="Comic Sans MS"/>
          <w:b/>
          <w:bCs/>
          <w:caps w:val="0"/>
          <w:w w:val="100"/>
          <w:sz w:val="28"/>
          <w:szCs w:val="28"/>
        </w:rPr>
      </w:pPr>
      <w:r>
        <w:rPr>
          <w:rFonts w:ascii="Comic Sans MS" w:hAnsi="Comic Sans MS"/>
          <w:b/>
          <w:bCs/>
          <w:caps w:val="0"/>
          <w:w w:val="100"/>
          <w:sz w:val="28"/>
          <w:szCs w:val="28"/>
        </w:rPr>
        <w:t>Authorized Signature</w:t>
      </w:r>
      <w:r w:rsidR="00D67AC7">
        <w:rPr>
          <w:rFonts w:ascii="Comic Sans MS" w:hAnsi="Comic Sans MS"/>
          <w:b/>
          <w:bCs/>
          <w:caps w:val="0"/>
          <w:w w:val="100"/>
          <w:sz w:val="28"/>
          <w:szCs w:val="28"/>
        </w:rPr>
        <w:t xml:space="preserve"> Supporting the Proposal</w:t>
      </w:r>
    </w:p>
    <w:p w14:paraId="67806379" w14:textId="77777777" w:rsidR="0039578E" w:rsidRPr="00C36A13" w:rsidRDefault="0039578E" w:rsidP="0039578E">
      <w:pPr>
        <w:rPr>
          <w:b/>
          <w:bCs/>
          <w:w w:val="100"/>
        </w:rPr>
        <w:sectPr w:rsidR="0039578E" w:rsidRPr="00C36A13" w:rsidSect="0039578E">
          <w:type w:val="continuous"/>
          <w:pgSz w:w="12240" w:h="15840"/>
          <w:pgMar w:top="1152" w:right="720" w:bottom="504" w:left="720" w:header="403" w:footer="317" w:gutter="0"/>
          <w:cols w:space="720"/>
        </w:sectPr>
      </w:pPr>
    </w:p>
    <w:p w14:paraId="4412643C" w14:textId="4A488809" w:rsidR="003B0C8F" w:rsidRPr="00C80C52" w:rsidRDefault="0039578E" w:rsidP="00C80C52">
      <w:pPr>
        <w:spacing w:line="252" w:lineRule="auto"/>
        <w:ind w:left="187" w:right="101"/>
        <w:rPr>
          <w:rFonts w:ascii="Aharoni" w:hAnsi="Aharoni" w:cs="Aharoni"/>
          <w:w w:val="100"/>
        </w:rPr>
      </w:pPr>
      <w:r w:rsidRPr="00C80C52">
        <w:rPr>
          <w:rFonts w:ascii="Aharoni" w:hAnsi="Aharoni" w:cs="Aharoni" w:hint="cs"/>
          <w:w w:val="100"/>
        </w:rPr>
        <w:t xml:space="preserve">The signature below should be made only by an individual authorized to sign on the entity’s behalf. </w:t>
      </w:r>
      <w:r w:rsidR="00D67AC7" w:rsidRPr="00C80C52">
        <w:rPr>
          <w:rFonts w:ascii="Aharoni" w:hAnsi="Aharoni" w:cs="Aharoni" w:hint="cs"/>
          <w:w w:val="100"/>
        </w:rPr>
        <w:t>A Tribal or City resolution is not necessary but can be accepted.</w:t>
      </w:r>
    </w:p>
    <w:p w14:paraId="6E02376E" w14:textId="77777777" w:rsidR="00F73BD6" w:rsidRPr="00C36A13" w:rsidRDefault="00F73BD6" w:rsidP="00D67AC7">
      <w:pPr>
        <w:ind w:left="180"/>
        <w:rPr>
          <w:w w:val="100"/>
          <w:sz w:val="10"/>
          <w:szCs w:val="10"/>
        </w:rPr>
      </w:pPr>
    </w:p>
    <w:p w14:paraId="79E86B45" w14:textId="1E52EAB0" w:rsidR="00760C0D" w:rsidRPr="00C36A13" w:rsidRDefault="00D67AC7" w:rsidP="00D67AC7">
      <w:pPr>
        <w:ind w:left="180"/>
        <w:rPr>
          <w:w w:val="100"/>
        </w:rPr>
      </w:pPr>
      <w:r w:rsidRPr="00C36A13">
        <w:rPr>
          <w:w w:val="100"/>
        </w:rPr>
        <w:t>Signed: ________________________</w:t>
      </w:r>
      <w:r w:rsidRPr="00C36A13">
        <w:rPr>
          <w:w w:val="100"/>
        </w:rPr>
        <w:tab/>
      </w:r>
      <w:r w:rsidRPr="00C36A13">
        <w:rPr>
          <w:w w:val="100"/>
        </w:rPr>
        <w:tab/>
        <w:t>Date: __________________________</w:t>
      </w:r>
    </w:p>
    <w:p w14:paraId="5C3C6976" w14:textId="77777777" w:rsidR="00F73BD6" w:rsidRPr="00C36A13" w:rsidRDefault="00F73BD6" w:rsidP="00D67AC7">
      <w:pPr>
        <w:ind w:left="180"/>
        <w:rPr>
          <w:w w:val="100"/>
        </w:rPr>
      </w:pPr>
    </w:p>
    <w:p w14:paraId="49C154D8" w14:textId="66155A77" w:rsidR="00D67AC7" w:rsidRPr="00C36A13" w:rsidRDefault="00D67AC7" w:rsidP="00D67AC7">
      <w:pPr>
        <w:ind w:left="180"/>
        <w:rPr>
          <w:w w:val="100"/>
        </w:rPr>
      </w:pPr>
      <w:r w:rsidRPr="00C36A13">
        <w:rPr>
          <w:w w:val="100"/>
        </w:rPr>
        <w:t>Title: ____________________________</w:t>
      </w:r>
    </w:p>
    <w:p w14:paraId="7BA7ACE9" w14:textId="77777777" w:rsidR="00F160ED" w:rsidRPr="00C36A13" w:rsidRDefault="00F160ED" w:rsidP="00F160ED">
      <w:pPr>
        <w:rPr>
          <w:w w:val="100"/>
        </w:rPr>
      </w:pPr>
    </w:p>
    <w:p w14:paraId="35D47934" w14:textId="7F1132F0" w:rsidR="00F73BD6" w:rsidRPr="004725F5" w:rsidRDefault="00F73BD6" w:rsidP="004725F5">
      <w:pPr>
        <w:pStyle w:val="Heading4"/>
        <w:shd w:val="clear" w:color="auto" w:fill="C8DA91" w:themeFill="accent6" w:themeFillTint="99"/>
        <w:spacing w:after="160"/>
        <w:ind w:left="101" w:right="101"/>
        <w:rPr>
          <w:rFonts w:ascii="Comic Sans MS" w:hAnsi="Comic Sans MS"/>
          <w:b/>
          <w:bCs/>
          <w:caps w:val="0"/>
          <w:w w:val="100"/>
          <w:sz w:val="28"/>
          <w:szCs w:val="28"/>
        </w:rPr>
      </w:pPr>
      <w:r w:rsidRPr="004725F5">
        <w:rPr>
          <w:rFonts w:ascii="Comic Sans MS" w:hAnsi="Comic Sans MS"/>
          <w:b/>
          <w:bCs/>
          <w:caps w:val="0"/>
          <w:w w:val="100"/>
          <w:sz w:val="28"/>
          <w:szCs w:val="28"/>
        </w:rPr>
        <w:t>Pro</w:t>
      </w:r>
      <w:r w:rsidR="004725F5" w:rsidRPr="004725F5">
        <w:rPr>
          <w:rFonts w:ascii="Comic Sans MS" w:hAnsi="Comic Sans MS"/>
          <w:b/>
          <w:bCs/>
          <w:caps w:val="0"/>
          <w:w w:val="100"/>
          <w:sz w:val="28"/>
          <w:szCs w:val="28"/>
        </w:rPr>
        <w:t xml:space="preserve">ject </w:t>
      </w:r>
      <w:r w:rsidRPr="004725F5">
        <w:rPr>
          <w:rFonts w:ascii="Comic Sans MS" w:hAnsi="Comic Sans MS"/>
          <w:b/>
          <w:bCs/>
          <w:caps w:val="0"/>
          <w:w w:val="100"/>
          <w:sz w:val="28"/>
          <w:szCs w:val="28"/>
        </w:rPr>
        <w:t>Overview</w:t>
      </w:r>
    </w:p>
    <w:p w14:paraId="333A9FE0" w14:textId="77777777" w:rsidR="00F73BD6" w:rsidRPr="004725F5" w:rsidRDefault="00F73BD6" w:rsidP="004725F5">
      <w:pPr>
        <w:pStyle w:val="Heading4"/>
        <w:shd w:val="clear" w:color="auto" w:fill="C8DA91" w:themeFill="accent6" w:themeFillTint="99"/>
        <w:spacing w:after="160"/>
        <w:ind w:left="101" w:right="101"/>
        <w:rPr>
          <w:rFonts w:ascii="Comic Sans MS" w:hAnsi="Comic Sans MS"/>
          <w:b/>
          <w:bCs/>
          <w:caps w:val="0"/>
          <w:w w:val="100"/>
          <w:sz w:val="28"/>
          <w:szCs w:val="28"/>
        </w:rPr>
        <w:sectPr w:rsidR="00F73BD6" w:rsidRPr="004725F5" w:rsidSect="00F73BD6">
          <w:type w:val="continuous"/>
          <w:pgSz w:w="12240" w:h="15840"/>
          <w:pgMar w:top="1152" w:right="720" w:bottom="504" w:left="720" w:header="403" w:footer="317" w:gutter="0"/>
          <w:cols w:space="720"/>
        </w:sectPr>
      </w:pPr>
    </w:p>
    <w:p w14:paraId="6AD54C1F" w14:textId="22863056" w:rsidR="004725F5" w:rsidRPr="00C80C52" w:rsidRDefault="004725F5" w:rsidP="00C80C52">
      <w:pPr>
        <w:pStyle w:val="ListParagraph"/>
        <w:numPr>
          <w:ilvl w:val="0"/>
          <w:numId w:val="33"/>
        </w:numPr>
        <w:spacing w:line="252" w:lineRule="auto"/>
        <w:rPr>
          <w:rFonts w:ascii="Aharoni" w:hAnsi="Aharoni" w:cs="Aharoni"/>
          <w:sz w:val="22"/>
        </w:rPr>
      </w:pPr>
      <w:r w:rsidRPr="00C80C52">
        <w:rPr>
          <w:rFonts w:ascii="Aharoni" w:hAnsi="Aharoni" w:cs="Aharoni" w:hint="cs"/>
          <w:sz w:val="22"/>
        </w:rPr>
        <w:t>What is the Problem you face</w:t>
      </w:r>
      <w:r w:rsidR="00C80C52" w:rsidRPr="00C80C52">
        <w:rPr>
          <w:rFonts w:ascii="Aharoni" w:hAnsi="Aharoni" w:cs="Aharoni" w:hint="cs"/>
          <w:sz w:val="28"/>
          <w:szCs w:val="28"/>
        </w:rPr>
        <w:t>?</w:t>
      </w:r>
    </w:p>
    <w:p w14:paraId="17D674FE" w14:textId="77777777" w:rsidR="004725F5" w:rsidRPr="00C80C52" w:rsidRDefault="004725F5" w:rsidP="00C80C52">
      <w:pPr>
        <w:spacing w:line="252" w:lineRule="auto"/>
        <w:rPr>
          <w:rFonts w:ascii="Aharoni" w:hAnsi="Aharoni" w:cs="Aharoni"/>
          <w:w w:val="100"/>
          <w:sz w:val="22"/>
        </w:rPr>
      </w:pPr>
    </w:p>
    <w:p w14:paraId="7069F11B" w14:textId="77777777" w:rsidR="004725F5" w:rsidRPr="00C80C52" w:rsidRDefault="004725F5" w:rsidP="00C80C52">
      <w:pPr>
        <w:spacing w:line="252" w:lineRule="auto"/>
        <w:rPr>
          <w:rFonts w:ascii="Aharoni" w:hAnsi="Aharoni" w:cs="Aharoni"/>
          <w:w w:val="100"/>
          <w:sz w:val="22"/>
        </w:rPr>
      </w:pPr>
    </w:p>
    <w:p w14:paraId="0AFD213D" w14:textId="77777777" w:rsidR="004725F5" w:rsidRPr="00C80C52" w:rsidRDefault="004725F5" w:rsidP="00C80C52">
      <w:pPr>
        <w:spacing w:line="252" w:lineRule="auto"/>
        <w:rPr>
          <w:rFonts w:ascii="Aharoni" w:hAnsi="Aharoni" w:cs="Aharoni"/>
          <w:w w:val="100"/>
          <w:sz w:val="22"/>
        </w:rPr>
      </w:pPr>
    </w:p>
    <w:p w14:paraId="41A333F1" w14:textId="77777777" w:rsidR="004725F5" w:rsidRPr="00C80C52" w:rsidRDefault="004725F5" w:rsidP="00C80C52">
      <w:pPr>
        <w:spacing w:line="252" w:lineRule="auto"/>
        <w:rPr>
          <w:rFonts w:ascii="Aharoni" w:hAnsi="Aharoni" w:cs="Aharoni"/>
          <w:w w:val="100"/>
          <w:sz w:val="22"/>
        </w:rPr>
      </w:pPr>
    </w:p>
    <w:p w14:paraId="7EEAD4C1" w14:textId="77777777" w:rsidR="004725F5" w:rsidRPr="00C80C52" w:rsidRDefault="004725F5" w:rsidP="00C80C52">
      <w:pPr>
        <w:spacing w:line="252" w:lineRule="auto"/>
        <w:rPr>
          <w:rFonts w:ascii="Aharoni" w:hAnsi="Aharoni" w:cs="Aharoni"/>
          <w:w w:val="100"/>
          <w:sz w:val="22"/>
        </w:rPr>
      </w:pPr>
    </w:p>
    <w:p w14:paraId="401C404F" w14:textId="0A189C54" w:rsidR="004725F5" w:rsidRPr="00C80C52" w:rsidRDefault="004725F5" w:rsidP="00C80C52">
      <w:pPr>
        <w:pStyle w:val="ListParagraph"/>
        <w:numPr>
          <w:ilvl w:val="0"/>
          <w:numId w:val="33"/>
        </w:numPr>
        <w:spacing w:line="252" w:lineRule="auto"/>
        <w:rPr>
          <w:rFonts w:ascii="Aharoni" w:hAnsi="Aharoni" w:cs="Aharoni"/>
          <w:sz w:val="22"/>
        </w:rPr>
      </w:pPr>
      <w:r w:rsidRPr="00C80C52">
        <w:rPr>
          <w:rFonts w:ascii="Aharoni" w:hAnsi="Aharoni" w:cs="Aharoni" w:hint="cs"/>
          <w:sz w:val="22"/>
        </w:rPr>
        <w:t>Why is this the problem your community wants to address with this grant</w:t>
      </w:r>
      <w:r w:rsidR="00C80C52" w:rsidRPr="00C80C52">
        <w:rPr>
          <w:rFonts w:ascii="Aharoni" w:hAnsi="Aharoni" w:cs="Aharoni" w:hint="cs"/>
          <w:sz w:val="28"/>
          <w:szCs w:val="28"/>
        </w:rPr>
        <w:t>?</w:t>
      </w:r>
    </w:p>
    <w:p w14:paraId="38DA027C" w14:textId="77777777" w:rsidR="004725F5" w:rsidRPr="00C80C52" w:rsidRDefault="004725F5" w:rsidP="00C80C52">
      <w:pPr>
        <w:spacing w:line="252" w:lineRule="auto"/>
        <w:rPr>
          <w:rFonts w:ascii="Aharoni" w:hAnsi="Aharoni" w:cs="Aharoni"/>
          <w:w w:val="100"/>
          <w:sz w:val="22"/>
        </w:rPr>
      </w:pPr>
    </w:p>
    <w:p w14:paraId="543CA9C8" w14:textId="77777777" w:rsidR="004725F5" w:rsidRPr="00C80C52" w:rsidRDefault="004725F5" w:rsidP="00C80C52">
      <w:pPr>
        <w:spacing w:line="252" w:lineRule="auto"/>
        <w:rPr>
          <w:rFonts w:ascii="Aharoni" w:hAnsi="Aharoni" w:cs="Aharoni"/>
          <w:w w:val="100"/>
          <w:sz w:val="22"/>
        </w:rPr>
      </w:pPr>
    </w:p>
    <w:p w14:paraId="5B229392" w14:textId="77777777" w:rsidR="004725F5" w:rsidRPr="00C80C52" w:rsidRDefault="004725F5" w:rsidP="00C80C52">
      <w:pPr>
        <w:spacing w:line="252" w:lineRule="auto"/>
        <w:rPr>
          <w:rFonts w:ascii="Aharoni" w:hAnsi="Aharoni" w:cs="Aharoni"/>
          <w:w w:val="100"/>
          <w:sz w:val="22"/>
        </w:rPr>
      </w:pPr>
    </w:p>
    <w:p w14:paraId="62450D31" w14:textId="77777777" w:rsidR="004725F5" w:rsidRPr="00C80C52" w:rsidRDefault="004725F5" w:rsidP="00C80C52">
      <w:pPr>
        <w:spacing w:line="252" w:lineRule="auto"/>
        <w:rPr>
          <w:rFonts w:ascii="Aharoni" w:hAnsi="Aharoni" w:cs="Aharoni"/>
          <w:w w:val="100"/>
          <w:sz w:val="22"/>
        </w:rPr>
      </w:pPr>
    </w:p>
    <w:p w14:paraId="16DBE5D4" w14:textId="2E9955BA" w:rsidR="004725F5" w:rsidRPr="00C80C52" w:rsidRDefault="004725F5" w:rsidP="00C80C52">
      <w:pPr>
        <w:pStyle w:val="ListParagraph"/>
        <w:numPr>
          <w:ilvl w:val="0"/>
          <w:numId w:val="33"/>
        </w:numPr>
        <w:spacing w:line="252" w:lineRule="auto"/>
        <w:rPr>
          <w:rFonts w:ascii="Aharoni" w:hAnsi="Aharoni" w:cs="Aharoni"/>
          <w:sz w:val="22"/>
        </w:rPr>
      </w:pPr>
      <w:r w:rsidRPr="00C80C52">
        <w:rPr>
          <w:rFonts w:ascii="Aharoni" w:hAnsi="Aharoni" w:cs="Aharoni" w:hint="cs"/>
          <w:sz w:val="22"/>
        </w:rPr>
        <w:t>What health or environmental risk do you face because of the problem</w:t>
      </w:r>
      <w:r w:rsidR="00C80C52" w:rsidRPr="00C80C52">
        <w:rPr>
          <w:rFonts w:ascii="Aharoni" w:hAnsi="Aharoni" w:cs="Aharoni" w:hint="cs"/>
          <w:sz w:val="28"/>
          <w:szCs w:val="28"/>
        </w:rPr>
        <w:t>?</w:t>
      </w:r>
      <w:r w:rsidRPr="00C80C52">
        <w:rPr>
          <w:rFonts w:ascii="Aharoni" w:hAnsi="Aharoni" w:cs="Aharoni" w:hint="cs"/>
          <w:sz w:val="22"/>
        </w:rPr>
        <w:t xml:space="preserve"> </w:t>
      </w:r>
    </w:p>
    <w:p w14:paraId="4F87D4FE" w14:textId="77777777" w:rsidR="004725F5" w:rsidRPr="00C80C52" w:rsidRDefault="004725F5" w:rsidP="00C80C52">
      <w:pPr>
        <w:spacing w:line="252" w:lineRule="auto"/>
        <w:rPr>
          <w:rFonts w:ascii="Aharoni" w:hAnsi="Aharoni" w:cs="Aharoni"/>
          <w:w w:val="100"/>
          <w:sz w:val="22"/>
        </w:rPr>
      </w:pPr>
    </w:p>
    <w:p w14:paraId="73D20108" w14:textId="77777777" w:rsidR="004725F5" w:rsidRPr="00C80C52" w:rsidRDefault="004725F5" w:rsidP="00C80C52">
      <w:pPr>
        <w:spacing w:line="252" w:lineRule="auto"/>
        <w:rPr>
          <w:rFonts w:ascii="Aharoni" w:hAnsi="Aharoni" w:cs="Aharoni"/>
          <w:w w:val="100"/>
          <w:sz w:val="22"/>
        </w:rPr>
      </w:pPr>
    </w:p>
    <w:p w14:paraId="68439786" w14:textId="77777777" w:rsidR="004725F5" w:rsidRPr="00C80C52" w:rsidRDefault="004725F5" w:rsidP="00C80C52">
      <w:pPr>
        <w:spacing w:line="252" w:lineRule="auto"/>
        <w:rPr>
          <w:rFonts w:ascii="Aharoni" w:hAnsi="Aharoni" w:cs="Aharoni"/>
          <w:w w:val="100"/>
          <w:sz w:val="22"/>
        </w:rPr>
      </w:pPr>
    </w:p>
    <w:p w14:paraId="471CF7CC" w14:textId="77777777" w:rsidR="004725F5" w:rsidRPr="00C80C52" w:rsidRDefault="004725F5" w:rsidP="00C80C52">
      <w:pPr>
        <w:spacing w:line="252" w:lineRule="auto"/>
        <w:rPr>
          <w:rFonts w:ascii="Aharoni" w:hAnsi="Aharoni" w:cs="Aharoni"/>
          <w:w w:val="100"/>
          <w:sz w:val="22"/>
        </w:rPr>
      </w:pPr>
    </w:p>
    <w:p w14:paraId="6D2007E1" w14:textId="77777777" w:rsidR="004725F5" w:rsidRPr="00C80C52" w:rsidRDefault="004725F5" w:rsidP="00C80C52">
      <w:pPr>
        <w:spacing w:line="252" w:lineRule="auto"/>
        <w:rPr>
          <w:rFonts w:ascii="Aharoni" w:hAnsi="Aharoni" w:cs="Aharoni"/>
          <w:w w:val="100"/>
          <w:sz w:val="22"/>
        </w:rPr>
      </w:pPr>
    </w:p>
    <w:p w14:paraId="7541AE8B" w14:textId="77777777" w:rsidR="004725F5" w:rsidRPr="00C80C52" w:rsidRDefault="004725F5" w:rsidP="00C80C52">
      <w:pPr>
        <w:spacing w:line="252" w:lineRule="auto"/>
        <w:rPr>
          <w:rFonts w:ascii="Aharoni" w:hAnsi="Aharoni" w:cs="Aharoni"/>
          <w:w w:val="100"/>
          <w:sz w:val="22"/>
        </w:rPr>
      </w:pPr>
    </w:p>
    <w:p w14:paraId="0D0CA24D" w14:textId="2A58100C" w:rsidR="004725F5" w:rsidRPr="00C80C52" w:rsidRDefault="004725F5" w:rsidP="00C80C52">
      <w:pPr>
        <w:pStyle w:val="ListParagraph"/>
        <w:numPr>
          <w:ilvl w:val="0"/>
          <w:numId w:val="33"/>
        </w:numPr>
        <w:spacing w:line="252" w:lineRule="auto"/>
        <w:rPr>
          <w:rFonts w:ascii="Aharoni" w:hAnsi="Aharoni" w:cs="Aharoni"/>
          <w:sz w:val="22"/>
        </w:rPr>
      </w:pPr>
      <w:r w:rsidRPr="00C80C52">
        <w:rPr>
          <w:rFonts w:ascii="Aharoni" w:hAnsi="Aharoni" w:cs="Aharoni" w:hint="cs"/>
          <w:sz w:val="22"/>
        </w:rPr>
        <w:t>What is your Solution</w:t>
      </w:r>
      <w:r w:rsidR="00C80C52" w:rsidRPr="00C80C52">
        <w:rPr>
          <w:rFonts w:ascii="Aharoni" w:hAnsi="Aharoni" w:cs="Aharoni" w:hint="cs"/>
          <w:sz w:val="28"/>
          <w:szCs w:val="28"/>
        </w:rPr>
        <w:t>?</w:t>
      </w:r>
      <w:r w:rsidRPr="00C80C52">
        <w:rPr>
          <w:rFonts w:ascii="Aharoni" w:hAnsi="Aharoni" w:cs="Aharoni" w:hint="cs"/>
          <w:sz w:val="22"/>
        </w:rPr>
        <w:t xml:space="preserve"> </w:t>
      </w:r>
    </w:p>
    <w:p w14:paraId="7C1D7400" w14:textId="77777777" w:rsidR="004725F5" w:rsidRPr="00C80C52" w:rsidRDefault="004725F5" w:rsidP="00C80C52">
      <w:pPr>
        <w:spacing w:line="252" w:lineRule="auto"/>
        <w:rPr>
          <w:rFonts w:ascii="Aharoni" w:hAnsi="Aharoni" w:cs="Aharoni"/>
          <w:w w:val="100"/>
          <w:sz w:val="22"/>
        </w:rPr>
      </w:pPr>
    </w:p>
    <w:p w14:paraId="0C20396A" w14:textId="77777777" w:rsidR="004725F5" w:rsidRPr="00C80C52" w:rsidRDefault="004725F5" w:rsidP="00C80C52">
      <w:pPr>
        <w:spacing w:line="252" w:lineRule="auto"/>
        <w:rPr>
          <w:rFonts w:ascii="Aharoni" w:hAnsi="Aharoni" w:cs="Aharoni"/>
          <w:w w:val="100"/>
          <w:sz w:val="22"/>
        </w:rPr>
      </w:pPr>
    </w:p>
    <w:p w14:paraId="7270D9AA" w14:textId="77777777" w:rsidR="004725F5" w:rsidRPr="00C80C52" w:rsidRDefault="004725F5" w:rsidP="00C80C52">
      <w:pPr>
        <w:spacing w:line="252" w:lineRule="auto"/>
        <w:rPr>
          <w:rFonts w:ascii="Aharoni" w:hAnsi="Aharoni" w:cs="Aharoni"/>
          <w:w w:val="100"/>
          <w:sz w:val="22"/>
        </w:rPr>
      </w:pPr>
    </w:p>
    <w:p w14:paraId="29E14ABD" w14:textId="77777777" w:rsidR="004725F5" w:rsidRPr="00C80C52" w:rsidRDefault="004725F5" w:rsidP="00C80C52">
      <w:pPr>
        <w:spacing w:line="252" w:lineRule="auto"/>
        <w:rPr>
          <w:rFonts w:ascii="Aharoni" w:hAnsi="Aharoni" w:cs="Aharoni"/>
          <w:w w:val="100"/>
          <w:sz w:val="22"/>
        </w:rPr>
      </w:pPr>
    </w:p>
    <w:p w14:paraId="7BEC522D" w14:textId="77777777" w:rsidR="004725F5" w:rsidRPr="00C80C52" w:rsidRDefault="004725F5" w:rsidP="00C80C52">
      <w:pPr>
        <w:spacing w:line="252" w:lineRule="auto"/>
        <w:rPr>
          <w:rFonts w:ascii="Aharoni" w:hAnsi="Aharoni" w:cs="Aharoni"/>
          <w:w w:val="100"/>
          <w:sz w:val="22"/>
        </w:rPr>
      </w:pPr>
    </w:p>
    <w:p w14:paraId="3C1D6C2F" w14:textId="77777777" w:rsidR="004725F5" w:rsidRPr="00C80C52" w:rsidRDefault="004725F5" w:rsidP="00C80C52">
      <w:pPr>
        <w:spacing w:line="252" w:lineRule="auto"/>
        <w:rPr>
          <w:rFonts w:ascii="Aharoni" w:hAnsi="Aharoni" w:cs="Aharoni"/>
          <w:w w:val="100"/>
          <w:sz w:val="22"/>
        </w:rPr>
      </w:pPr>
    </w:p>
    <w:p w14:paraId="0A1AA9B0" w14:textId="4DF74ECC" w:rsidR="00840103" w:rsidRPr="00C80C52" w:rsidRDefault="004725F5" w:rsidP="00C80C52">
      <w:pPr>
        <w:pStyle w:val="ListParagraph"/>
        <w:numPr>
          <w:ilvl w:val="0"/>
          <w:numId w:val="33"/>
        </w:numPr>
        <w:spacing w:line="252" w:lineRule="auto"/>
        <w:rPr>
          <w:rFonts w:ascii="Aharoni" w:hAnsi="Aharoni" w:cs="Aharoni"/>
          <w:sz w:val="22"/>
        </w:rPr>
      </w:pPr>
      <w:r w:rsidRPr="00C80C52">
        <w:rPr>
          <w:rFonts w:ascii="Aharoni" w:hAnsi="Aharoni" w:cs="Aharoni" w:hint="cs"/>
          <w:sz w:val="22"/>
        </w:rPr>
        <w:t xml:space="preserve">Why will the solution work? </w:t>
      </w:r>
      <w:r w:rsidR="00EC45D7">
        <w:rPr>
          <w:rFonts w:ascii="Aharoni" w:hAnsi="Aharoni" w:cs="Aharoni"/>
          <w:sz w:val="22"/>
        </w:rPr>
        <w:t>Please be detailed</w:t>
      </w:r>
      <w:r w:rsidR="00EC45D7">
        <w:rPr>
          <w:rFonts w:ascii="Aharoni" w:hAnsi="Aharoni" w:cs="Aharoni"/>
          <w:sz w:val="28"/>
          <w:szCs w:val="28"/>
        </w:rPr>
        <w:t>.</w:t>
      </w:r>
      <w:r w:rsidRPr="00C80C52">
        <w:rPr>
          <w:rFonts w:ascii="Aharoni" w:hAnsi="Aharoni" w:cs="Aharoni" w:hint="cs"/>
          <w:sz w:val="22"/>
        </w:rPr>
        <w:t xml:space="preserve">  </w:t>
      </w:r>
    </w:p>
    <w:p w14:paraId="09B94F32" w14:textId="77777777" w:rsidR="004725F5" w:rsidRPr="00C80C52" w:rsidRDefault="004725F5" w:rsidP="00C80C52">
      <w:pPr>
        <w:spacing w:line="252" w:lineRule="auto"/>
        <w:rPr>
          <w:rFonts w:ascii="Aharoni" w:hAnsi="Aharoni" w:cs="Aharoni"/>
          <w:w w:val="100"/>
          <w:sz w:val="22"/>
        </w:rPr>
      </w:pPr>
    </w:p>
    <w:p w14:paraId="651EEB75" w14:textId="77777777" w:rsidR="00AE07B0" w:rsidRDefault="00AE07B0" w:rsidP="00C80C52">
      <w:pPr>
        <w:spacing w:line="252" w:lineRule="auto"/>
        <w:rPr>
          <w:rFonts w:ascii="Aharoni" w:hAnsi="Aharoni" w:cs="Aharoni"/>
          <w:w w:val="100"/>
          <w:sz w:val="22"/>
        </w:rPr>
      </w:pPr>
    </w:p>
    <w:p w14:paraId="5E6B1DB3" w14:textId="77777777" w:rsidR="00C80C52" w:rsidRDefault="00C80C52" w:rsidP="00C80C52">
      <w:pPr>
        <w:spacing w:line="252" w:lineRule="auto"/>
        <w:rPr>
          <w:rFonts w:ascii="Aharoni" w:hAnsi="Aharoni" w:cs="Aharoni"/>
          <w:w w:val="100"/>
          <w:sz w:val="22"/>
        </w:rPr>
      </w:pPr>
    </w:p>
    <w:p w14:paraId="35631A2B" w14:textId="77777777" w:rsidR="00C80C52" w:rsidRPr="00C80C52" w:rsidRDefault="00C80C52" w:rsidP="00C80C52">
      <w:pPr>
        <w:spacing w:line="252" w:lineRule="auto"/>
        <w:rPr>
          <w:rFonts w:ascii="Aharoni" w:hAnsi="Aharoni" w:cs="Aharoni"/>
          <w:w w:val="100"/>
          <w:sz w:val="22"/>
        </w:rPr>
      </w:pPr>
    </w:p>
    <w:p w14:paraId="0B181DB9" w14:textId="77777777" w:rsidR="00AE07B0" w:rsidRPr="00C80C52" w:rsidRDefault="00AE07B0" w:rsidP="00C80C52">
      <w:pPr>
        <w:spacing w:line="252" w:lineRule="auto"/>
        <w:rPr>
          <w:rFonts w:ascii="Aharoni" w:hAnsi="Aharoni" w:cs="Aharoni"/>
          <w:w w:val="100"/>
          <w:sz w:val="22"/>
        </w:rPr>
      </w:pPr>
    </w:p>
    <w:p w14:paraId="527985EC" w14:textId="77777777" w:rsidR="004725F5" w:rsidRPr="00C80C52" w:rsidRDefault="004725F5" w:rsidP="00C80C52">
      <w:pPr>
        <w:spacing w:line="252" w:lineRule="auto"/>
        <w:rPr>
          <w:rFonts w:ascii="Aharoni" w:hAnsi="Aharoni" w:cs="Aharoni"/>
          <w:w w:val="100"/>
          <w:sz w:val="22"/>
        </w:rPr>
      </w:pPr>
    </w:p>
    <w:p w14:paraId="51483010" w14:textId="138F2E48" w:rsidR="004725F5" w:rsidRPr="00C80C52" w:rsidRDefault="00AE07B0" w:rsidP="00C80C52">
      <w:pPr>
        <w:pStyle w:val="ListParagraph"/>
        <w:numPr>
          <w:ilvl w:val="0"/>
          <w:numId w:val="33"/>
        </w:numPr>
        <w:spacing w:line="252" w:lineRule="auto"/>
        <w:rPr>
          <w:rFonts w:ascii="Aharoni" w:hAnsi="Aharoni" w:cs="Aharoni"/>
          <w:sz w:val="22"/>
        </w:rPr>
      </w:pPr>
      <w:r w:rsidRPr="00C80C52">
        <w:rPr>
          <w:rFonts w:ascii="Aharoni" w:hAnsi="Aharoni" w:cs="Aharoni" w:hint="cs"/>
          <w:sz w:val="22"/>
        </w:rPr>
        <w:t>How long do you think the positive change will last and why</w:t>
      </w:r>
      <w:r w:rsidR="00C80C52" w:rsidRPr="00C80C52">
        <w:rPr>
          <w:rFonts w:ascii="Aharoni" w:hAnsi="Aharoni" w:cs="Aharoni" w:hint="cs"/>
          <w:sz w:val="28"/>
          <w:szCs w:val="28"/>
        </w:rPr>
        <w:t>?</w:t>
      </w:r>
    </w:p>
    <w:p w14:paraId="60DFC5A8" w14:textId="77777777" w:rsidR="004725F5" w:rsidRPr="00C80C52" w:rsidRDefault="004725F5" w:rsidP="00C80C52">
      <w:pPr>
        <w:spacing w:line="252" w:lineRule="auto"/>
        <w:rPr>
          <w:rFonts w:ascii="Aharoni" w:hAnsi="Aharoni" w:cs="Aharoni"/>
          <w:w w:val="100"/>
          <w:sz w:val="22"/>
        </w:rPr>
      </w:pPr>
    </w:p>
    <w:p w14:paraId="36D833C0" w14:textId="77777777" w:rsidR="00AE07B0" w:rsidRDefault="00AE07B0" w:rsidP="00C80C52">
      <w:pPr>
        <w:spacing w:line="252" w:lineRule="auto"/>
        <w:rPr>
          <w:rFonts w:ascii="Aharoni" w:hAnsi="Aharoni" w:cs="Aharoni"/>
          <w:w w:val="100"/>
          <w:sz w:val="22"/>
        </w:rPr>
      </w:pPr>
    </w:p>
    <w:p w14:paraId="1CAF2D5A" w14:textId="77777777" w:rsidR="00C80C52" w:rsidRDefault="00C80C52" w:rsidP="00C80C52">
      <w:pPr>
        <w:spacing w:line="252" w:lineRule="auto"/>
        <w:rPr>
          <w:rFonts w:ascii="Aharoni" w:hAnsi="Aharoni" w:cs="Aharoni"/>
          <w:w w:val="100"/>
          <w:sz w:val="22"/>
        </w:rPr>
      </w:pPr>
    </w:p>
    <w:p w14:paraId="42D37628" w14:textId="77777777" w:rsidR="00C80C52" w:rsidRPr="00C80C52" w:rsidRDefault="00C80C52" w:rsidP="00C80C52">
      <w:pPr>
        <w:spacing w:line="252" w:lineRule="auto"/>
        <w:rPr>
          <w:rFonts w:ascii="Aharoni" w:hAnsi="Aharoni" w:cs="Aharoni"/>
          <w:w w:val="100"/>
          <w:sz w:val="22"/>
        </w:rPr>
      </w:pPr>
    </w:p>
    <w:p w14:paraId="6285320B" w14:textId="77777777" w:rsidR="00AE07B0" w:rsidRPr="00C80C52" w:rsidRDefault="00AE07B0" w:rsidP="00C80C52">
      <w:pPr>
        <w:spacing w:line="252" w:lineRule="auto"/>
        <w:rPr>
          <w:rFonts w:ascii="Aharoni" w:hAnsi="Aharoni" w:cs="Aharoni"/>
          <w:w w:val="100"/>
          <w:sz w:val="22"/>
        </w:rPr>
      </w:pPr>
    </w:p>
    <w:p w14:paraId="508276FD" w14:textId="123168EE" w:rsidR="007D0B68" w:rsidRDefault="004E76F4" w:rsidP="007D0B68">
      <w:pPr>
        <w:pStyle w:val="ListParagraph"/>
        <w:numPr>
          <w:ilvl w:val="0"/>
          <w:numId w:val="33"/>
        </w:numPr>
        <w:spacing w:line="252" w:lineRule="auto"/>
        <w:rPr>
          <w:rFonts w:ascii="Aharoni" w:hAnsi="Aharoni" w:cs="Aharoni"/>
          <w:sz w:val="22"/>
        </w:rPr>
      </w:pPr>
      <w:r w:rsidRPr="00C80C52">
        <w:rPr>
          <w:rFonts w:ascii="Aharoni" w:hAnsi="Aharoni" w:cs="Aharoni" w:hint="cs"/>
          <w:sz w:val="22"/>
        </w:rPr>
        <w:t>When do you want to start</w:t>
      </w:r>
      <w:r w:rsidR="00AE07B0" w:rsidRPr="00C80C52">
        <w:rPr>
          <w:rFonts w:ascii="Aharoni" w:hAnsi="Aharoni" w:cs="Aharoni" w:hint="cs"/>
          <w:sz w:val="28"/>
          <w:szCs w:val="28"/>
        </w:rPr>
        <w:t>?</w:t>
      </w:r>
      <w:r w:rsidR="00AE07B0" w:rsidRPr="00C80C52">
        <w:rPr>
          <w:rFonts w:ascii="Aharoni" w:hAnsi="Aharoni" w:cs="Aharoni" w:hint="cs"/>
          <w:sz w:val="22"/>
        </w:rPr>
        <w:t xml:space="preserve"> ________    How many months do you need to finish</w:t>
      </w:r>
      <w:r w:rsidR="00AE07B0" w:rsidRPr="00C80C52">
        <w:rPr>
          <w:rFonts w:ascii="Aharoni" w:hAnsi="Aharoni" w:cs="Aharoni" w:hint="cs"/>
          <w:sz w:val="28"/>
          <w:szCs w:val="28"/>
        </w:rPr>
        <w:t>?</w:t>
      </w:r>
      <w:r w:rsidR="00AE07B0" w:rsidRPr="00C80C52">
        <w:rPr>
          <w:rFonts w:ascii="Aharoni" w:hAnsi="Aharoni" w:cs="Aharoni" w:hint="cs"/>
          <w:sz w:val="22"/>
        </w:rPr>
        <w:t xml:space="preserve"> ______</w:t>
      </w:r>
    </w:p>
    <w:p w14:paraId="20C97AE1" w14:textId="77777777" w:rsidR="007D0B68" w:rsidRDefault="007D0B68" w:rsidP="007D0B68">
      <w:pPr>
        <w:spacing w:line="252" w:lineRule="auto"/>
        <w:rPr>
          <w:rFonts w:ascii="Aharoni" w:hAnsi="Aharoni" w:cs="Aharoni"/>
          <w:sz w:val="22"/>
        </w:rPr>
      </w:pPr>
    </w:p>
    <w:p w14:paraId="7C8578F5" w14:textId="77777777" w:rsidR="007D0B68" w:rsidRDefault="007D0B68" w:rsidP="007D0B68">
      <w:pPr>
        <w:spacing w:line="252" w:lineRule="auto"/>
        <w:rPr>
          <w:rFonts w:ascii="Aharoni" w:hAnsi="Aharoni" w:cs="Aharoni"/>
          <w:sz w:val="22"/>
        </w:rPr>
      </w:pPr>
    </w:p>
    <w:p w14:paraId="31AC0D48" w14:textId="77777777" w:rsidR="007D0B68" w:rsidRPr="007D0B68" w:rsidRDefault="007D0B68" w:rsidP="007D0B68">
      <w:pPr>
        <w:spacing w:line="252" w:lineRule="auto"/>
        <w:rPr>
          <w:rFonts w:ascii="Aharoni" w:hAnsi="Aharoni" w:cs="Aharoni"/>
          <w:sz w:val="22"/>
        </w:rPr>
      </w:pPr>
    </w:p>
    <w:p w14:paraId="429D5D39" w14:textId="12D11179" w:rsidR="007D0B68" w:rsidRDefault="007D0B68" w:rsidP="007D0B68">
      <w:pPr>
        <w:pStyle w:val="ListParagraph"/>
        <w:numPr>
          <w:ilvl w:val="0"/>
          <w:numId w:val="33"/>
        </w:numPr>
        <w:spacing w:line="252" w:lineRule="auto"/>
        <w:rPr>
          <w:rFonts w:ascii="Aharoni" w:hAnsi="Aharoni" w:cs="Aharoni"/>
          <w:sz w:val="22"/>
        </w:rPr>
      </w:pPr>
      <w:r>
        <w:rPr>
          <w:rFonts w:ascii="Aharoni" w:hAnsi="Aharoni" w:cs="Aharoni"/>
          <w:sz w:val="22"/>
        </w:rPr>
        <w:t>What is your plan for sharing information, results, or photos via created documents and/or live conference presentation?</w:t>
      </w:r>
    </w:p>
    <w:p w14:paraId="31ED66FF" w14:textId="77777777" w:rsidR="007D0B68" w:rsidRDefault="007D0B68" w:rsidP="007D0B68">
      <w:pPr>
        <w:spacing w:line="252" w:lineRule="auto"/>
        <w:rPr>
          <w:rFonts w:ascii="Aharoni" w:hAnsi="Aharoni" w:cs="Aharoni"/>
          <w:sz w:val="22"/>
        </w:rPr>
      </w:pPr>
    </w:p>
    <w:p w14:paraId="38691B3B" w14:textId="77777777" w:rsidR="007D0B68" w:rsidRDefault="007D0B68" w:rsidP="007D0B68">
      <w:pPr>
        <w:spacing w:line="252" w:lineRule="auto"/>
        <w:rPr>
          <w:rFonts w:ascii="Aharoni" w:hAnsi="Aharoni" w:cs="Aharoni"/>
          <w:sz w:val="22"/>
        </w:rPr>
      </w:pPr>
    </w:p>
    <w:p w14:paraId="305B0A22" w14:textId="77777777" w:rsidR="007D0B68" w:rsidRPr="007D0B68" w:rsidRDefault="007D0B68" w:rsidP="007D0B68">
      <w:pPr>
        <w:spacing w:line="252" w:lineRule="auto"/>
        <w:rPr>
          <w:rFonts w:ascii="Aharoni" w:hAnsi="Aharoni" w:cs="Aharoni"/>
          <w:sz w:val="22"/>
        </w:rPr>
      </w:pPr>
    </w:p>
    <w:p w14:paraId="5AB2EAB0" w14:textId="403BD3D2" w:rsidR="007D0B68" w:rsidRPr="007D0B68" w:rsidRDefault="007D0B68" w:rsidP="007D0B68">
      <w:pPr>
        <w:pStyle w:val="ListParagraph"/>
        <w:numPr>
          <w:ilvl w:val="0"/>
          <w:numId w:val="33"/>
        </w:numPr>
        <w:spacing w:line="252" w:lineRule="auto"/>
        <w:rPr>
          <w:rFonts w:ascii="Aharoni" w:hAnsi="Aharoni" w:cs="Aharoni"/>
          <w:sz w:val="22"/>
        </w:rPr>
      </w:pPr>
      <w:r>
        <w:rPr>
          <w:rFonts w:ascii="Aharoni" w:hAnsi="Aharoni" w:cs="Aharoni"/>
          <w:sz w:val="22"/>
        </w:rPr>
        <w:t>If your project is requesting over $</w:t>
      </w:r>
      <w:r w:rsidRPr="007D0B68">
        <w:rPr>
          <w:rFonts w:ascii="Aharoni" w:hAnsi="Aharoni" w:cs="Aharoni"/>
          <w:sz w:val="32"/>
          <w:szCs w:val="32"/>
        </w:rPr>
        <w:t>45,000</w:t>
      </w:r>
      <w:r>
        <w:rPr>
          <w:rFonts w:ascii="Aharoni" w:hAnsi="Aharoni" w:cs="Aharoni"/>
          <w:sz w:val="22"/>
        </w:rPr>
        <w:t xml:space="preserve">, did you include documentation </w:t>
      </w:r>
      <w:proofErr w:type="gramStart"/>
      <w:r>
        <w:rPr>
          <w:rFonts w:ascii="Aharoni" w:hAnsi="Aharoni" w:cs="Aharoni"/>
          <w:sz w:val="22"/>
        </w:rPr>
        <w:t>for</w:t>
      </w:r>
      <w:proofErr w:type="gramEnd"/>
      <w:r>
        <w:rPr>
          <w:rFonts w:ascii="Aharoni" w:hAnsi="Aharoni" w:cs="Aharoni"/>
          <w:sz w:val="22"/>
        </w:rPr>
        <w:t xml:space="preserve"> how many people approximately are affected?</w:t>
      </w:r>
    </w:p>
    <w:p w14:paraId="302C33D7" w14:textId="77777777" w:rsidR="004E76F4" w:rsidRPr="00C80C52" w:rsidRDefault="004E76F4" w:rsidP="00C80C52">
      <w:pPr>
        <w:spacing w:line="252" w:lineRule="auto"/>
        <w:ind w:left="827"/>
        <w:rPr>
          <w:rFonts w:ascii="Aharoni" w:hAnsi="Aharoni" w:cs="Aharoni"/>
          <w:w w:val="100"/>
          <w:sz w:val="22"/>
        </w:rPr>
      </w:pPr>
    </w:p>
    <w:p w14:paraId="5FA23C6A" w14:textId="77777777" w:rsidR="004E76F4" w:rsidRPr="00C80C52" w:rsidRDefault="004E76F4" w:rsidP="00C80C52">
      <w:pPr>
        <w:spacing w:line="252" w:lineRule="auto"/>
        <w:ind w:left="1080"/>
        <w:rPr>
          <w:rFonts w:ascii="Aharoni" w:hAnsi="Aharoni" w:cs="Aharoni"/>
          <w:w w:val="100"/>
          <w:sz w:val="22"/>
        </w:rPr>
      </w:pPr>
    </w:p>
    <w:p w14:paraId="36BF416A" w14:textId="1DCF1CAE" w:rsidR="004725F5" w:rsidRDefault="004725F5" w:rsidP="004E76F4">
      <w:pPr>
        <w:pStyle w:val="Heading4"/>
        <w:shd w:val="clear" w:color="auto" w:fill="C8DA91" w:themeFill="accent6" w:themeFillTint="99"/>
        <w:spacing w:after="160"/>
        <w:ind w:left="101" w:right="101"/>
        <w:rPr>
          <w:rFonts w:ascii="Comic Sans MS" w:hAnsi="Comic Sans MS"/>
          <w:b/>
          <w:bCs/>
          <w:caps w:val="0"/>
          <w:w w:val="100"/>
          <w:sz w:val="28"/>
          <w:szCs w:val="28"/>
        </w:rPr>
      </w:pPr>
      <w:r w:rsidRPr="004E76F4">
        <w:rPr>
          <w:rFonts w:ascii="Comic Sans MS" w:hAnsi="Comic Sans MS"/>
          <w:b/>
          <w:bCs/>
          <w:caps w:val="0"/>
          <w:w w:val="100"/>
          <w:sz w:val="28"/>
          <w:szCs w:val="28"/>
        </w:rPr>
        <w:t xml:space="preserve">KEY </w:t>
      </w:r>
      <w:r w:rsidR="004E76F4" w:rsidRPr="004E76F4">
        <w:rPr>
          <w:rFonts w:ascii="Comic Sans MS" w:hAnsi="Comic Sans MS"/>
          <w:b/>
          <w:bCs/>
          <w:caps w:val="0"/>
          <w:w w:val="100"/>
          <w:sz w:val="28"/>
          <w:szCs w:val="28"/>
        </w:rPr>
        <w:t>STEPS and TASKS</w:t>
      </w:r>
    </w:p>
    <w:p w14:paraId="15942C02" w14:textId="77777777" w:rsidR="004E76F4" w:rsidRPr="00C36A13" w:rsidRDefault="004E76F4" w:rsidP="004E76F4">
      <w:pPr>
        <w:rPr>
          <w:rFonts w:ascii="Aharoni" w:hAnsi="Aharoni" w:cs="Aharoni"/>
          <w:w w:val="100"/>
          <w:sz w:val="10"/>
          <w:szCs w:val="10"/>
        </w:rPr>
      </w:pPr>
    </w:p>
    <w:p w14:paraId="0FA5182B" w14:textId="065F6AE3" w:rsidR="004E76F4" w:rsidRPr="00C36A13" w:rsidRDefault="004E76F4" w:rsidP="004E76F4">
      <w:pPr>
        <w:rPr>
          <w:rFonts w:ascii="Aharoni" w:hAnsi="Aharoni" w:cs="Aharoni"/>
          <w:w w:val="100"/>
        </w:rPr>
      </w:pPr>
      <w:r w:rsidRPr="00C36A13">
        <w:rPr>
          <w:rFonts w:ascii="Aharoni" w:hAnsi="Aharoni" w:cs="Aharoni"/>
          <w:w w:val="100"/>
        </w:rPr>
        <w:t xml:space="preserve">Please fill out the following table. Refer to the guidelines for </w:t>
      </w:r>
      <w:proofErr w:type="gramStart"/>
      <w:r w:rsidRPr="00C36A13">
        <w:rPr>
          <w:rFonts w:ascii="Aharoni" w:hAnsi="Aharoni" w:cs="Aharoni"/>
          <w:w w:val="100"/>
        </w:rPr>
        <w:t>an example</w:t>
      </w:r>
      <w:proofErr w:type="gramEnd"/>
      <w:r w:rsidRPr="00C36A13">
        <w:rPr>
          <w:rFonts w:ascii="Aharoni" w:hAnsi="Aharoni" w:cs="Aharoni"/>
          <w:w w:val="100"/>
        </w:rPr>
        <w:t>.</w:t>
      </w:r>
    </w:p>
    <w:p w14:paraId="1570AC78" w14:textId="77777777" w:rsidR="004E76F4" w:rsidRPr="00C36A13" w:rsidRDefault="004E76F4" w:rsidP="004E76F4">
      <w:pPr>
        <w:rPr>
          <w:rFonts w:ascii="Aharoni" w:hAnsi="Aharoni" w:cs="Aharoni"/>
          <w:w w:val="100"/>
          <w:sz w:val="10"/>
          <w:szCs w:val="10"/>
        </w:rPr>
      </w:pPr>
    </w:p>
    <w:tbl>
      <w:tblPr>
        <w:tblStyle w:val="ListTable3-Accent6"/>
        <w:tblW w:w="10795" w:type="dxa"/>
        <w:tblLayout w:type="fixed"/>
        <w:tblLook w:val="04A0" w:firstRow="1" w:lastRow="0" w:firstColumn="1" w:lastColumn="0" w:noHBand="0" w:noVBand="1"/>
      </w:tblPr>
      <w:tblGrid>
        <w:gridCol w:w="983"/>
        <w:gridCol w:w="1052"/>
        <w:gridCol w:w="5070"/>
        <w:gridCol w:w="1800"/>
        <w:gridCol w:w="1890"/>
      </w:tblGrid>
      <w:tr w:rsidR="004E76F4" w:rsidRPr="00C36A13" w14:paraId="05E0320C" w14:textId="77777777" w:rsidTr="004E76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3" w:type="dxa"/>
            <w:tcBorders>
              <w:bottom w:val="single" w:sz="4" w:space="0" w:color="A5C249" w:themeColor="accent6"/>
            </w:tcBorders>
          </w:tcPr>
          <w:p w14:paraId="4C6A3E10" w14:textId="77777777" w:rsidR="004E76F4" w:rsidRPr="00C36A13" w:rsidRDefault="004E76F4" w:rsidP="007E3AB1">
            <w:pPr>
              <w:rPr>
                <w:color w:val="17406D" w:themeColor="text2"/>
                <w:w w:val="100"/>
                <w:sz w:val="26"/>
                <w:szCs w:val="26"/>
              </w:rPr>
            </w:pPr>
            <w:r w:rsidRPr="00C36A13">
              <w:rPr>
                <w:color w:val="17406D" w:themeColor="text2"/>
                <w:w w:val="100"/>
                <w:sz w:val="26"/>
                <w:szCs w:val="26"/>
              </w:rPr>
              <w:t>Start</w:t>
            </w:r>
          </w:p>
        </w:tc>
        <w:tc>
          <w:tcPr>
            <w:tcW w:w="1052" w:type="dxa"/>
            <w:tcBorders>
              <w:bottom w:val="single" w:sz="4" w:space="0" w:color="A5C249" w:themeColor="accent6"/>
            </w:tcBorders>
          </w:tcPr>
          <w:p w14:paraId="22DBBF5C" w14:textId="77777777" w:rsidR="004E76F4" w:rsidRPr="00C36A13" w:rsidRDefault="004E76F4" w:rsidP="007E3AB1">
            <w:pPr>
              <w:cnfStyle w:val="100000000000" w:firstRow="1" w:lastRow="0" w:firstColumn="0" w:lastColumn="0" w:oddVBand="0" w:evenVBand="0" w:oddHBand="0" w:evenHBand="0" w:firstRowFirstColumn="0" w:firstRowLastColumn="0" w:lastRowFirstColumn="0" w:lastRowLastColumn="0"/>
              <w:rPr>
                <w:color w:val="17406D" w:themeColor="text2"/>
                <w:w w:val="100"/>
                <w:sz w:val="26"/>
                <w:szCs w:val="26"/>
              </w:rPr>
            </w:pPr>
            <w:r w:rsidRPr="00C36A13">
              <w:rPr>
                <w:color w:val="17406D" w:themeColor="text2"/>
                <w:w w:val="100"/>
                <w:sz w:val="26"/>
                <w:szCs w:val="26"/>
              </w:rPr>
              <w:t>End</w:t>
            </w:r>
          </w:p>
        </w:tc>
        <w:tc>
          <w:tcPr>
            <w:tcW w:w="5070" w:type="dxa"/>
            <w:tcBorders>
              <w:bottom w:val="single" w:sz="4" w:space="0" w:color="A5C249" w:themeColor="accent6"/>
            </w:tcBorders>
          </w:tcPr>
          <w:p w14:paraId="6348F434" w14:textId="77777777" w:rsidR="004E76F4" w:rsidRPr="00C36A13" w:rsidRDefault="004E76F4" w:rsidP="007E3AB1">
            <w:pPr>
              <w:cnfStyle w:val="100000000000" w:firstRow="1" w:lastRow="0" w:firstColumn="0" w:lastColumn="0" w:oddVBand="0" w:evenVBand="0" w:oddHBand="0" w:evenHBand="0" w:firstRowFirstColumn="0" w:firstRowLastColumn="0" w:lastRowFirstColumn="0" w:lastRowLastColumn="0"/>
              <w:rPr>
                <w:color w:val="17406D" w:themeColor="text2"/>
                <w:w w:val="100"/>
                <w:sz w:val="26"/>
                <w:szCs w:val="26"/>
              </w:rPr>
            </w:pPr>
            <w:r w:rsidRPr="00C36A13">
              <w:rPr>
                <w:color w:val="17406D" w:themeColor="text2"/>
                <w:w w:val="100"/>
                <w:sz w:val="26"/>
                <w:szCs w:val="26"/>
              </w:rPr>
              <w:t>What</w:t>
            </w:r>
          </w:p>
        </w:tc>
        <w:tc>
          <w:tcPr>
            <w:tcW w:w="1800" w:type="dxa"/>
            <w:tcBorders>
              <w:bottom w:val="single" w:sz="4" w:space="0" w:color="A5C249" w:themeColor="accent6"/>
            </w:tcBorders>
          </w:tcPr>
          <w:p w14:paraId="00CD492F" w14:textId="77777777" w:rsidR="004E76F4" w:rsidRPr="00C36A13" w:rsidRDefault="004E76F4" w:rsidP="004E76F4">
            <w:pPr>
              <w:ind w:left="-21" w:right="-18"/>
              <w:cnfStyle w:val="100000000000" w:firstRow="1" w:lastRow="0" w:firstColumn="0" w:lastColumn="0" w:oddVBand="0" w:evenVBand="0" w:oddHBand="0" w:evenHBand="0" w:firstRowFirstColumn="0" w:firstRowLastColumn="0" w:lastRowFirstColumn="0" w:lastRowLastColumn="0"/>
              <w:rPr>
                <w:color w:val="17406D" w:themeColor="text2"/>
                <w:w w:val="100"/>
                <w:sz w:val="26"/>
                <w:szCs w:val="26"/>
              </w:rPr>
            </w:pPr>
            <w:r w:rsidRPr="00C36A13">
              <w:rPr>
                <w:color w:val="17406D" w:themeColor="text2"/>
                <w:w w:val="100"/>
                <w:sz w:val="26"/>
                <w:szCs w:val="26"/>
              </w:rPr>
              <w:t>Who leads</w:t>
            </w:r>
          </w:p>
        </w:tc>
        <w:tc>
          <w:tcPr>
            <w:tcW w:w="1890" w:type="dxa"/>
            <w:tcBorders>
              <w:bottom w:val="single" w:sz="4" w:space="0" w:color="A5C249" w:themeColor="accent6"/>
            </w:tcBorders>
          </w:tcPr>
          <w:p w14:paraId="5645C237" w14:textId="283E4597" w:rsidR="004E76F4" w:rsidRPr="00C36A13" w:rsidRDefault="004E76F4" w:rsidP="004E76F4">
            <w:pPr>
              <w:spacing w:after="0"/>
              <w:ind w:left="101" w:right="101"/>
              <w:jc w:val="center"/>
              <w:cnfStyle w:val="100000000000" w:firstRow="1" w:lastRow="0" w:firstColumn="0" w:lastColumn="0" w:oddVBand="0" w:evenVBand="0" w:oddHBand="0" w:evenHBand="0" w:firstRowFirstColumn="0" w:firstRowLastColumn="0" w:lastRowFirstColumn="0" w:lastRowLastColumn="0"/>
              <w:rPr>
                <w:b w:val="0"/>
                <w:bCs w:val="0"/>
                <w:color w:val="17406D" w:themeColor="text2"/>
                <w:w w:val="100"/>
                <w:sz w:val="26"/>
                <w:szCs w:val="26"/>
              </w:rPr>
            </w:pPr>
            <w:r w:rsidRPr="00C36A13">
              <w:rPr>
                <w:color w:val="17406D" w:themeColor="text2"/>
                <w:w w:val="100"/>
                <w:sz w:val="26"/>
                <w:szCs w:val="26"/>
              </w:rPr>
              <w:t>Others</w:t>
            </w:r>
          </w:p>
          <w:p w14:paraId="5E7D3ED4" w14:textId="3C3EF4E5" w:rsidR="004E76F4" w:rsidRPr="00C36A13" w:rsidRDefault="004E76F4" w:rsidP="004E76F4">
            <w:pPr>
              <w:jc w:val="center"/>
              <w:cnfStyle w:val="100000000000" w:firstRow="1" w:lastRow="0" w:firstColumn="0" w:lastColumn="0" w:oddVBand="0" w:evenVBand="0" w:oddHBand="0" w:evenHBand="0" w:firstRowFirstColumn="0" w:firstRowLastColumn="0" w:lastRowFirstColumn="0" w:lastRowLastColumn="0"/>
              <w:rPr>
                <w:color w:val="17406D" w:themeColor="text2"/>
                <w:w w:val="100"/>
                <w:sz w:val="26"/>
                <w:szCs w:val="26"/>
              </w:rPr>
            </w:pPr>
            <w:r w:rsidRPr="00C36A13">
              <w:rPr>
                <w:color w:val="17406D" w:themeColor="text2"/>
                <w:w w:val="100"/>
                <w:sz w:val="26"/>
                <w:szCs w:val="26"/>
              </w:rPr>
              <w:t>involved</w:t>
            </w:r>
          </w:p>
        </w:tc>
      </w:tr>
      <w:tr w:rsidR="004E76F4" w:rsidRPr="00C36A13" w14:paraId="69D1A980" w14:textId="77777777" w:rsidTr="004E76F4">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983" w:type="dxa"/>
            <w:tcBorders>
              <w:right w:val="single" w:sz="4" w:space="0" w:color="A5C249" w:themeColor="accent6"/>
            </w:tcBorders>
          </w:tcPr>
          <w:p w14:paraId="04ECABF0" w14:textId="6ABB9F6E" w:rsidR="004E76F4" w:rsidRPr="00C36A13" w:rsidRDefault="004E76F4" w:rsidP="007E3AB1">
            <w:pPr>
              <w:rPr>
                <w:w w:val="100"/>
              </w:rPr>
            </w:pPr>
          </w:p>
        </w:tc>
        <w:tc>
          <w:tcPr>
            <w:tcW w:w="1052" w:type="dxa"/>
            <w:tcBorders>
              <w:left w:val="single" w:sz="4" w:space="0" w:color="A5C249" w:themeColor="accent6"/>
              <w:right w:val="single" w:sz="4" w:space="0" w:color="A5C249" w:themeColor="accent6"/>
            </w:tcBorders>
          </w:tcPr>
          <w:p w14:paraId="068CC4CC" w14:textId="31BAEA4F" w:rsidR="004E76F4" w:rsidRPr="00C36A13" w:rsidRDefault="004E76F4" w:rsidP="007E3AB1">
            <w:pPr>
              <w:cnfStyle w:val="000000100000" w:firstRow="0" w:lastRow="0" w:firstColumn="0" w:lastColumn="0" w:oddVBand="0" w:evenVBand="0" w:oddHBand="1" w:evenHBand="0" w:firstRowFirstColumn="0" w:firstRowLastColumn="0" w:lastRowFirstColumn="0" w:lastRowLastColumn="0"/>
              <w:rPr>
                <w:w w:val="100"/>
              </w:rPr>
            </w:pPr>
          </w:p>
        </w:tc>
        <w:tc>
          <w:tcPr>
            <w:tcW w:w="5070" w:type="dxa"/>
            <w:tcBorders>
              <w:left w:val="single" w:sz="4" w:space="0" w:color="A5C249" w:themeColor="accent6"/>
              <w:right w:val="single" w:sz="4" w:space="0" w:color="A5C249" w:themeColor="accent6"/>
            </w:tcBorders>
          </w:tcPr>
          <w:p w14:paraId="616678D6" w14:textId="4C59F28D" w:rsidR="004E76F4" w:rsidRPr="00C36A13" w:rsidRDefault="004E76F4" w:rsidP="007E3AB1">
            <w:pPr>
              <w:cnfStyle w:val="000000100000" w:firstRow="0" w:lastRow="0" w:firstColumn="0" w:lastColumn="0" w:oddVBand="0" w:evenVBand="0" w:oddHBand="1" w:evenHBand="0" w:firstRowFirstColumn="0" w:firstRowLastColumn="0" w:lastRowFirstColumn="0" w:lastRowLastColumn="0"/>
              <w:rPr>
                <w:w w:val="100"/>
              </w:rPr>
            </w:pPr>
          </w:p>
        </w:tc>
        <w:tc>
          <w:tcPr>
            <w:tcW w:w="1800" w:type="dxa"/>
            <w:tcBorders>
              <w:left w:val="single" w:sz="4" w:space="0" w:color="A5C249" w:themeColor="accent6"/>
              <w:right w:val="single" w:sz="4" w:space="0" w:color="A5C249" w:themeColor="accent6"/>
            </w:tcBorders>
          </w:tcPr>
          <w:p w14:paraId="33368275" w14:textId="0D673B48" w:rsidR="004E76F4" w:rsidRPr="00C36A13" w:rsidRDefault="004E76F4" w:rsidP="007E3AB1">
            <w:pPr>
              <w:cnfStyle w:val="000000100000" w:firstRow="0" w:lastRow="0" w:firstColumn="0" w:lastColumn="0" w:oddVBand="0" w:evenVBand="0" w:oddHBand="1" w:evenHBand="0" w:firstRowFirstColumn="0" w:firstRowLastColumn="0" w:lastRowFirstColumn="0" w:lastRowLastColumn="0"/>
              <w:rPr>
                <w:w w:val="100"/>
              </w:rPr>
            </w:pPr>
          </w:p>
        </w:tc>
        <w:tc>
          <w:tcPr>
            <w:tcW w:w="1890" w:type="dxa"/>
            <w:tcBorders>
              <w:left w:val="single" w:sz="4" w:space="0" w:color="A5C249" w:themeColor="accent6"/>
            </w:tcBorders>
          </w:tcPr>
          <w:p w14:paraId="4D379EBD" w14:textId="3CD9DFB0" w:rsidR="004E76F4" w:rsidRPr="00C36A13" w:rsidRDefault="004E76F4" w:rsidP="007E3AB1">
            <w:pPr>
              <w:cnfStyle w:val="000000100000" w:firstRow="0" w:lastRow="0" w:firstColumn="0" w:lastColumn="0" w:oddVBand="0" w:evenVBand="0" w:oddHBand="1" w:evenHBand="0" w:firstRowFirstColumn="0" w:firstRowLastColumn="0" w:lastRowFirstColumn="0" w:lastRowLastColumn="0"/>
              <w:rPr>
                <w:w w:val="100"/>
              </w:rPr>
            </w:pPr>
          </w:p>
        </w:tc>
      </w:tr>
      <w:tr w:rsidR="004E76F4" w:rsidRPr="00C36A13" w14:paraId="7EB4C629" w14:textId="77777777" w:rsidTr="004E76F4">
        <w:trPr>
          <w:trHeight w:val="1152"/>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5C249" w:themeColor="accent6"/>
              <w:bottom w:val="single" w:sz="4" w:space="0" w:color="A5C249" w:themeColor="accent6"/>
              <w:right w:val="single" w:sz="4" w:space="0" w:color="A5C249" w:themeColor="accent6"/>
            </w:tcBorders>
          </w:tcPr>
          <w:p w14:paraId="2B608278" w14:textId="4A2CF19F" w:rsidR="004E76F4" w:rsidRPr="00C36A13" w:rsidRDefault="004E76F4" w:rsidP="007E3AB1">
            <w:pPr>
              <w:rPr>
                <w:w w:val="100"/>
              </w:rPr>
            </w:pPr>
          </w:p>
        </w:tc>
        <w:tc>
          <w:tcPr>
            <w:tcW w:w="1052"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307A0FCF" w14:textId="34701045" w:rsidR="004E76F4" w:rsidRPr="00C36A13" w:rsidRDefault="004E76F4" w:rsidP="007E3AB1">
            <w:pPr>
              <w:cnfStyle w:val="000000000000" w:firstRow="0" w:lastRow="0" w:firstColumn="0" w:lastColumn="0" w:oddVBand="0" w:evenVBand="0" w:oddHBand="0" w:evenHBand="0" w:firstRowFirstColumn="0" w:firstRowLastColumn="0" w:lastRowFirstColumn="0" w:lastRowLastColumn="0"/>
              <w:rPr>
                <w:w w:val="100"/>
              </w:rPr>
            </w:pPr>
          </w:p>
        </w:tc>
        <w:tc>
          <w:tcPr>
            <w:tcW w:w="5070"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55BD4659" w14:textId="660DA497" w:rsidR="004E76F4" w:rsidRPr="00C36A13" w:rsidRDefault="004E76F4" w:rsidP="007E3AB1">
            <w:pPr>
              <w:cnfStyle w:val="000000000000" w:firstRow="0" w:lastRow="0" w:firstColumn="0" w:lastColumn="0" w:oddVBand="0" w:evenVBand="0" w:oddHBand="0" w:evenHBand="0" w:firstRowFirstColumn="0" w:firstRowLastColumn="0" w:lastRowFirstColumn="0" w:lastRowLastColumn="0"/>
              <w:rPr>
                <w:w w:val="100"/>
              </w:rPr>
            </w:pPr>
          </w:p>
        </w:tc>
        <w:tc>
          <w:tcPr>
            <w:tcW w:w="1800"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5940AF7A" w14:textId="44D6231B" w:rsidR="004E76F4" w:rsidRPr="00C36A13" w:rsidRDefault="004E76F4" w:rsidP="007E3AB1">
            <w:pPr>
              <w:cnfStyle w:val="000000000000" w:firstRow="0" w:lastRow="0" w:firstColumn="0" w:lastColumn="0" w:oddVBand="0" w:evenVBand="0" w:oddHBand="0" w:evenHBand="0" w:firstRowFirstColumn="0" w:firstRowLastColumn="0" w:lastRowFirstColumn="0" w:lastRowLastColumn="0"/>
              <w:rPr>
                <w:w w:val="100"/>
              </w:rPr>
            </w:pPr>
          </w:p>
        </w:tc>
        <w:tc>
          <w:tcPr>
            <w:tcW w:w="1890" w:type="dxa"/>
            <w:tcBorders>
              <w:top w:val="single" w:sz="4" w:space="0" w:color="A5C249" w:themeColor="accent6"/>
              <w:left w:val="single" w:sz="4" w:space="0" w:color="A5C249" w:themeColor="accent6"/>
              <w:bottom w:val="single" w:sz="4" w:space="0" w:color="A5C249" w:themeColor="accent6"/>
            </w:tcBorders>
          </w:tcPr>
          <w:p w14:paraId="2198D1C9" w14:textId="3AE02AC9" w:rsidR="004E76F4" w:rsidRPr="00C36A13" w:rsidRDefault="004E76F4" w:rsidP="007E3AB1">
            <w:pPr>
              <w:cnfStyle w:val="000000000000" w:firstRow="0" w:lastRow="0" w:firstColumn="0" w:lastColumn="0" w:oddVBand="0" w:evenVBand="0" w:oddHBand="0" w:evenHBand="0" w:firstRowFirstColumn="0" w:firstRowLastColumn="0" w:lastRowFirstColumn="0" w:lastRowLastColumn="0"/>
              <w:rPr>
                <w:w w:val="100"/>
              </w:rPr>
            </w:pPr>
          </w:p>
        </w:tc>
      </w:tr>
      <w:tr w:rsidR="004E76F4" w:rsidRPr="00C36A13" w14:paraId="5A792ABA" w14:textId="77777777" w:rsidTr="004E76F4">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983" w:type="dxa"/>
            <w:tcBorders>
              <w:right w:val="single" w:sz="4" w:space="0" w:color="A5C249" w:themeColor="accent6"/>
            </w:tcBorders>
          </w:tcPr>
          <w:p w14:paraId="7823114C" w14:textId="69E2DAF2" w:rsidR="004E76F4" w:rsidRPr="00C36A13" w:rsidRDefault="004E76F4" w:rsidP="007E3AB1">
            <w:pPr>
              <w:rPr>
                <w:w w:val="100"/>
              </w:rPr>
            </w:pPr>
          </w:p>
        </w:tc>
        <w:tc>
          <w:tcPr>
            <w:tcW w:w="1052" w:type="dxa"/>
            <w:tcBorders>
              <w:left w:val="single" w:sz="4" w:space="0" w:color="A5C249" w:themeColor="accent6"/>
              <w:right w:val="single" w:sz="4" w:space="0" w:color="A5C249" w:themeColor="accent6"/>
            </w:tcBorders>
          </w:tcPr>
          <w:p w14:paraId="745B7AEE" w14:textId="5343C4D4" w:rsidR="004E76F4" w:rsidRPr="00C36A13" w:rsidRDefault="004E76F4" w:rsidP="007E3AB1">
            <w:pPr>
              <w:cnfStyle w:val="000000100000" w:firstRow="0" w:lastRow="0" w:firstColumn="0" w:lastColumn="0" w:oddVBand="0" w:evenVBand="0" w:oddHBand="1" w:evenHBand="0" w:firstRowFirstColumn="0" w:firstRowLastColumn="0" w:lastRowFirstColumn="0" w:lastRowLastColumn="0"/>
              <w:rPr>
                <w:w w:val="100"/>
              </w:rPr>
            </w:pPr>
          </w:p>
        </w:tc>
        <w:tc>
          <w:tcPr>
            <w:tcW w:w="5070" w:type="dxa"/>
            <w:tcBorders>
              <w:left w:val="single" w:sz="4" w:space="0" w:color="A5C249" w:themeColor="accent6"/>
              <w:right w:val="single" w:sz="4" w:space="0" w:color="A5C249" w:themeColor="accent6"/>
            </w:tcBorders>
          </w:tcPr>
          <w:p w14:paraId="7487F312" w14:textId="702B96C4" w:rsidR="004E76F4" w:rsidRPr="00C36A13" w:rsidRDefault="004E76F4" w:rsidP="007E3AB1">
            <w:pPr>
              <w:cnfStyle w:val="000000100000" w:firstRow="0" w:lastRow="0" w:firstColumn="0" w:lastColumn="0" w:oddVBand="0" w:evenVBand="0" w:oddHBand="1" w:evenHBand="0" w:firstRowFirstColumn="0" w:firstRowLastColumn="0" w:lastRowFirstColumn="0" w:lastRowLastColumn="0"/>
              <w:rPr>
                <w:w w:val="100"/>
              </w:rPr>
            </w:pPr>
          </w:p>
        </w:tc>
        <w:tc>
          <w:tcPr>
            <w:tcW w:w="1800" w:type="dxa"/>
            <w:tcBorders>
              <w:left w:val="single" w:sz="4" w:space="0" w:color="A5C249" w:themeColor="accent6"/>
              <w:right w:val="single" w:sz="4" w:space="0" w:color="A5C249" w:themeColor="accent6"/>
            </w:tcBorders>
          </w:tcPr>
          <w:p w14:paraId="1E84E810" w14:textId="21D12956" w:rsidR="004E76F4" w:rsidRPr="00C36A13" w:rsidRDefault="004E76F4" w:rsidP="007E3AB1">
            <w:pPr>
              <w:cnfStyle w:val="000000100000" w:firstRow="0" w:lastRow="0" w:firstColumn="0" w:lastColumn="0" w:oddVBand="0" w:evenVBand="0" w:oddHBand="1" w:evenHBand="0" w:firstRowFirstColumn="0" w:firstRowLastColumn="0" w:lastRowFirstColumn="0" w:lastRowLastColumn="0"/>
              <w:rPr>
                <w:w w:val="100"/>
              </w:rPr>
            </w:pPr>
          </w:p>
        </w:tc>
        <w:tc>
          <w:tcPr>
            <w:tcW w:w="1890" w:type="dxa"/>
            <w:tcBorders>
              <w:left w:val="single" w:sz="4" w:space="0" w:color="A5C249" w:themeColor="accent6"/>
            </w:tcBorders>
          </w:tcPr>
          <w:p w14:paraId="6BC75E4A" w14:textId="393E3056" w:rsidR="004E76F4" w:rsidRPr="00C36A13" w:rsidRDefault="004E76F4" w:rsidP="007E3AB1">
            <w:pPr>
              <w:cnfStyle w:val="000000100000" w:firstRow="0" w:lastRow="0" w:firstColumn="0" w:lastColumn="0" w:oddVBand="0" w:evenVBand="0" w:oddHBand="1" w:evenHBand="0" w:firstRowFirstColumn="0" w:firstRowLastColumn="0" w:lastRowFirstColumn="0" w:lastRowLastColumn="0"/>
              <w:rPr>
                <w:w w:val="100"/>
              </w:rPr>
            </w:pPr>
          </w:p>
        </w:tc>
      </w:tr>
      <w:tr w:rsidR="004E76F4" w:rsidRPr="00C36A13" w14:paraId="7CDDF98C" w14:textId="77777777" w:rsidTr="004E76F4">
        <w:trPr>
          <w:trHeight w:val="1152"/>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5C249" w:themeColor="accent6"/>
              <w:bottom w:val="single" w:sz="4" w:space="0" w:color="A5C249" w:themeColor="accent6"/>
              <w:right w:val="single" w:sz="4" w:space="0" w:color="A5C249" w:themeColor="accent6"/>
            </w:tcBorders>
          </w:tcPr>
          <w:p w14:paraId="75690659" w14:textId="6E3037A5" w:rsidR="004E76F4" w:rsidRPr="00C36A13" w:rsidRDefault="004E76F4" w:rsidP="007E3AB1">
            <w:pPr>
              <w:rPr>
                <w:w w:val="100"/>
              </w:rPr>
            </w:pPr>
          </w:p>
        </w:tc>
        <w:tc>
          <w:tcPr>
            <w:tcW w:w="1052"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592569EF" w14:textId="72136C57" w:rsidR="004E76F4" w:rsidRPr="00C36A13" w:rsidRDefault="004E76F4" w:rsidP="007E3AB1">
            <w:pPr>
              <w:cnfStyle w:val="000000000000" w:firstRow="0" w:lastRow="0" w:firstColumn="0" w:lastColumn="0" w:oddVBand="0" w:evenVBand="0" w:oddHBand="0" w:evenHBand="0" w:firstRowFirstColumn="0" w:firstRowLastColumn="0" w:lastRowFirstColumn="0" w:lastRowLastColumn="0"/>
              <w:rPr>
                <w:w w:val="100"/>
              </w:rPr>
            </w:pPr>
          </w:p>
        </w:tc>
        <w:tc>
          <w:tcPr>
            <w:tcW w:w="5070"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0B5DDB5B" w14:textId="0F0947C8" w:rsidR="004E76F4" w:rsidRPr="00C36A13" w:rsidRDefault="004E76F4" w:rsidP="007E3AB1">
            <w:pPr>
              <w:cnfStyle w:val="000000000000" w:firstRow="0" w:lastRow="0" w:firstColumn="0" w:lastColumn="0" w:oddVBand="0" w:evenVBand="0" w:oddHBand="0" w:evenHBand="0" w:firstRowFirstColumn="0" w:firstRowLastColumn="0" w:lastRowFirstColumn="0" w:lastRowLastColumn="0"/>
              <w:rPr>
                <w:w w:val="100"/>
              </w:rPr>
            </w:pPr>
          </w:p>
        </w:tc>
        <w:tc>
          <w:tcPr>
            <w:tcW w:w="1800"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2AB4EA42" w14:textId="0CB17605" w:rsidR="004E76F4" w:rsidRPr="00C36A13" w:rsidRDefault="004E76F4" w:rsidP="007E3AB1">
            <w:pPr>
              <w:cnfStyle w:val="000000000000" w:firstRow="0" w:lastRow="0" w:firstColumn="0" w:lastColumn="0" w:oddVBand="0" w:evenVBand="0" w:oddHBand="0" w:evenHBand="0" w:firstRowFirstColumn="0" w:firstRowLastColumn="0" w:lastRowFirstColumn="0" w:lastRowLastColumn="0"/>
              <w:rPr>
                <w:w w:val="100"/>
              </w:rPr>
            </w:pPr>
          </w:p>
        </w:tc>
        <w:tc>
          <w:tcPr>
            <w:tcW w:w="1890" w:type="dxa"/>
            <w:tcBorders>
              <w:top w:val="single" w:sz="4" w:space="0" w:color="A5C249" w:themeColor="accent6"/>
              <w:left w:val="single" w:sz="4" w:space="0" w:color="A5C249" w:themeColor="accent6"/>
              <w:bottom w:val="single" w:sz="4" w:space="0" w:color="A5C249" w:themeColor="accent6"/>
            </w:tcBorders>
          </w:tcPr>
          <w:p w14:paraId="798BA24A" w14:textId="3EF65F43" w:rsidR="004E76F4" w:rsidRPr="00C36A13" w:rsidRDefault="004E76F4" w:rsidP="007E3AB1">
            <w:pPr>
              <w:cnfStyle w:val="000000000000" w:firstRow="0" w:lastRow="0" w:firstColumn="0" w:lastColumn="0" w:oddVBand="0" w:evenVBand="0" w:oddHBand="0" w:evenHBand="0" w:firstRowFirstColumn="0" w:firstRowLastColumn="0" w:lastRowFirstColumn="0" w:lastRowLastColumn="0"/>
              <w:rPr>
                <w:w w:val="100"/>
              </w:rPr>
            </w:pPr>
          </w:p>
        </w:tc>
      </w:tr>
      <w:tr w:rsidR="004E76F4" w:rsidRPr="00C36A13" w14:paraId="54991C37" w14:textId="77777777" w:rsidTr="004E76F4">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983" w:type="dxa"/>
            <w:tcBorders>
              <w:right w:val="single" w:sz="4" w:space="0" w:color="A5C249" w:themeColor="accent6"/>
            </w:tcBorders>
          </w:tcPr>
          <w:p w14:paraId="6ABB7C0C" w14:textId="64CF8487" w:rsidR="004E76F4" w:rsidRPr="00C36A13" w:rsidRDefault="004E76F4" w:rsidP="007E3AB1">
            <w:pPr>
              <w:rPr>
                <w:w w:val="100"/>
              </w:rPr>
            </w:pPr>
          </w:p>
        </w:tc>
        <w:tc>
          <w:tcPr>
            <w:tcW w:w="1052" w:type="dxa"/>
            <w:tcBorders>
              <w:left w:val="single" w:sz="4" w:space="0" w:color="A5C249" w:themeColor="accent6"/>
              <w:right w:val="single" w:sz="4" w:space="0" w:color="A5C249" w:themeColor="accent6"/>
            </w:tcBorders>
          </w:tcPr>
          <w:p w14:paraId="3592D2DE" w14:textId="14BAFED9" w:rsidR="004E76F4" w:rsidRPr="00C36A13" w:rsidRDefault="004E76F4" w:rsidP="007E3AB1">
            <w:pPr>
              <w:cnfStyle w:val="000000100000" w:firstRow="0" w:lastRow="0" w:firstColumn="0" w:lastColumn="0" w:oddVBand="0" w:evenVBand="0" w:oddHBand="1" w:evenHBand="0" w:firstRowFirstColumn="0" w:firstRowLastColumn="0" w:lastRowFirstColumn="0" w:lastRowLastColumn="0"/>
              <w:rPr>
                <w:w w:val="100"/>
              </w:rPr>
            </w:pPr>
          </w:p>
        </w:tc>
        <w:tc>
          <w:tcPr>
            <w:tcW w:w="5070" w:type="dxa"/>
            <w:tcBorders>
              <w:left w:val="single" w:sz="4" w:space="0" w:color="A5C249" w:themeColor="accent6"/>
              <w:right w:val="single" w:sz="4" w:space="0" w:color="A5C249" w:themeColor="accent6"/>
            </w:tcBorders>
          </w:tcPr>
          <w:p w14:paraId="5CB067D0" w14:textId="01F0FA32" w:rsidR="004E76F4" w:rsidRPr="00C36A13" w:rsidRDefault="004E76F4" w:rsidP="007E3AB1">
            <w:pPr>
              <w:cnfStyle w:val="000000100000" w:firstRow="0" w:lastRow="0" w:firstColumn="0" w:lastColumn="0" w:oddVBand="0" w:evenVBand="0" w:oddHBand="1" w:evenHBand="0" w:firstRowFirstColumn="0" w:firstRowLastColumn="0" w:lastRowFirstColumn="0" w:lastRowLastColumn="0"/>
              <w:rPr>
                <w:w w:val="100"/>
              </w:rPr>
            </w:pPr>
          </w:p>
        </w:tc>
        <w:tc>
          <w:tcPr>
            <w:tcW w:w="1800" w:type="dxa"/>
            <w:tcBorders>
              <w:left w:val="single" w:sz="4" w:space="0" w:color="A5C249" w:themeColor="accent6"/>
              <w:right w:val="single" w:sz="4" w:space="0" w:color="A5C249" w:themeColor="accent6"/>
            </w:tcBorders>
          </w:tcPr>
          <w:p w14:paraId="768B763E" w14:textId="33BA0224" w:rsidR="004E76F4" w:rsidRPr="00C36A13" w:rsidRDefault="004E76F4" w:rsidP="007E3AB1">
            <w:pPr>
              <w:cnfStyle w:val="000000100000" w:firstRow="0" w:lastRow="0" w:firstColumn="0" w:lastColumn="0" w:oddVBand="0" w:evenVBand="0" w:oddHBand="1" w:evenHBand="0" w:firstRowFirstColumn="0" w:firstRowLastColumn="0" w:lastRowFirstColumn="0" w:lastRowLastColumn="0"/>
              <w:rPr>
                <w:w w:val="100"/>
              </w:rPr>
            </w:pPr>
          </w:p>
        </w:tc>
        <w:tc>
          <w:tcPr>
            <w:tcW w:w="1890" w:type="dxa"/>
            <w:tcBorders>
              <w:left w:val="single" w:sz="4" w:space="0" w:color="A5C249" w:themeColor="accent6"/>
            </w:tcBorders>
          </w:tcPr>
          <w:p w14:paraId="5F442700" w14:textId="4AD3A050" w:rsidR="004E76F4" w:rsidRPr="00C36A13" w:rsidRDefault="004E76F4" w:rsidP="007E3AB1">
            <w:pPr>
              <w:cnfStyle w:val="000000100000" w:firstRow="0" w:lastRow="0" w:firstColumn="0" w:lastColumn="0" w:oddVBand="0" w:evenVBand="0" w:oddHBand="1" w:evenHBand="0" w:firstRowFirstColumn="0" w:firstRowLastColumn="0" w:lastRowFirstColumn="0" w:lastRowLastColumn="0"/>
              <w:rPr>
                <w:w w:val="100"/>
              </w:rPr>
            </w:pPr>
          </w:p>
        </w:tc>
      </w:tr>
      <w:tr w:rsidR="004E76F4" w:rsidRPr="00C36A13" w14:paraId="1BB0616F" w14:textId="77777777" w:rsidTr="004E76F4">
        <w:trPr>
          <w:trHeight w:val="1152"/>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5C249" w:themeColor="accent6"/>
              <w:bottom w:val="single" w:sz="4" w:space="0" w:color="A5C249" w:themeColor="accent6"/>
              <w:right w:val="single" w:sz="4" w:space="0" w:color="A5C249" w:themeColor="accent6"/>
            </w:tcBorders>
          </w:tcPr>
          <w:p w14:paraId="10DC556E" w14:textId="66F1DFA8" w:rsidR="004E76F4" w:rsidRPr="00C36A13" w:rsidRDefault="004E76F4" w:rsidP="007E3AB1">
            <w:pPr>
              <w:rPr>
                <w:w w:val="100"/>
              </w:rPr>
            </w:pPr>
          </w:p>
        </w:tc>
        <w:tc>
          <w:tcPr>
            <w:tcW w:w="1052"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6FC62291" w14:textId="5D963812" w:rsidR="004E76F4" w:rsidRPr="00C36A13" w:rsidRDefault="004E76F4" w:rsidP="007E3AB1">
            <w:pPr>
              <w:cnfStyle w:val="000000000000" w:firstRow="0" w:lastRow="0" w:firstColumn="0" w:lastColumn="0" w:oddVBand="0" w:evenVBand="0" w:oddHBand="0" w:evenHBand="0" w:firstRowFirstColumn="0" w:firstRowLastColumn="0" w:lastRowFirstColumn="0" w:lastRowLastColumn="0"/>
              <w:rPr>
                <w:w w:val="100"/>
              </w:rPr>
            </w:pPr>
          </w:p>
        </w:tc>
        <w:tc>
          <w:tcPr>
            <w:tcW w:w="5070"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1F290B11" w14:textId="08346869" w:rsidR="004E76F4" w:rsidRPr="00C36A13" w:rsidRDefault="004E76F4" w:rsidP="007E3AB1">
            <w:pPr>
              <w:cnfStyle w:val="000000000000" w:firstRow="0" w:lastRow="0" w:firstColumn="0" w:lastColumn="0" w:oddVBand="0" w:evenVBand="0" w:oddHBand="0" w:evenHBand="0" w:firstRowFirstColumn="0" w:firstRowLastColumn="0" w:lastRowFirstColumn="0" w:lastRowLastColumn="0"/>
              <w:rPr>
                <w:w w:val="100"/>
              </w:rPr>
            </w:pPr>
          </w:p>
        </w:tc>
        <w:tc>
          <w:tcPr>
            <w:tcW w:w="1800"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049A3E5B" w14:textId="3936D920" w:rsidR="004E76F4" w:rsidRPr="00C36A13" w:rsidRDefault="004E76F4" w:rsidP="007E3AB1">
            <w:pPr>
              <w:cnfStyle w:val="000000000000" w:firstRow="0" w:lastRow="0" w:firstColumn="0" w:lastColumn="0" w:oddVBand="0" w:evenVBand="0" w:oddHBand="0" w:evenHBand="0" w:firstRowFirstColumn="0" w:firstRowLastColumn="0" w:lastRowFirstColumn="0" w:lastRowLastColumn="0"/>
              <w:rPr>
                <w:w w:val="100"/>
              </w:rPr>
            </w:pPr>
          </w:p>
        </w:tc>
        <w:tc>
          <w:tcPr>
            <w:tcW w:w="1890" w:type="dxa"/>
            <w:tcBorders>
              <w:top w:val="single" w:sz="4" w:space="0" w:color="A5C249" w:themeColor="accent6"/>
              <w:left w:val="single" w:sz="4" w:space="0" w:color="A5C249" w:themeColor="accent6"/>
              <w:bottom w:val="single" w:sz="4" w:space="0" w:color="A5C249" w:themeColor="accent6"/>
            </w:tcBorders>
          </w:tcPr>
          <w:p w14:paraId="2C56DEDC" w14:textId="081C1AA5" w:rsidR="004E76F4" w:rsidRPr="00C36A13" w:rsidRDefault="004E76F4" w:rsidP="007E3AB1">
            <w:pPr>
              <w:cnfStyle w:val="000000000000" w:firstRow="0" w:lastRow="0" w:firstColumn="0" w:lastColumn="0" w:oddVBand="0" w:evenVBand="0" w:oddHBand="0" w:evenHBand="0" w:firstRowFirstColumn="0" w:firstRowLastColumn="0" w:lastRowFirstColumn="0" w:lastRowLastColumn="0"/>
              <w:rPr>
                <w:w w:val="100"/>
              </w:rPr>
            </w:pPr>
          </w:p>
        </w:tc>
      </w:tr>
      <w:tr w:rsidR="004E76F4" w:rsidRPr="00C36A13" w14:paraId="17847C43" w14:textId="77777777" w:rsidTr="004E76F4">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983" w:type="dxa"/>
            <w:tcBorders>
              <w:right w:val="single" w:sz="4" w:space="0" w:color="A5C249" w:themeColor="accent6"/>
            </w:tcBorders>
          </w:tcPr>
          <w:p w14:paraId="5896AC0D" w14:textId="58C727B3" w:rsidR="004E76F4" w:rsidRPr="00C36A13" w:rsidRDefault="004E76F4" w:rsidP="007E3AB1">
            <w:pPr>
              <w:rPr>
                <w:w w:val="100"/>
              </w:rPr>
            </w:pPr>
          </w:p>
        </w:tc>
        <w:tc>
          <w:tcPr>
            <w:tcW w:w="1052" w:type="dxa"/>
            <w:tcBorders>
              <w:left w:val="single" w:sz="4" w:space="0" w:color="A5C249" w:themeColor="accent6"/>
              <w:right w:val="single" w:sz="4" w:space="0" w:color="A5C249" w:themeColor="accent6"/>
            </w:tcBorders>
          </w:tcPr>
          <w:p w14:paraId="27534890" w14:textId="31BDC8A5" w:rsidR="004E76F4" w:rsidRPr="00C36A13" w:rsidRDefault="004E76F4" w:rsidP="007E3AB1">
            <w:pPr>
              <w:cnfStyle w:val="000000100000" w:firstRow="0" w:lastRow="0" w:firstColumn="0" w:lastColumn="0" w:oddVBand="0" w:evenVBand="0" w:oddHBand="1" w:evenHBand="0" w:firstRowFirstColumn="0" w:firstRowLastColumn="0" w:lastRowFirstColumn="0" w:lastRowLastColumn="0"/>
              <w:rPr>
                <w:w w:val="100"/>
              </w:rPr>
            </w:pPr>
          </w:p>
        </w:tc>
        <w:tc>
          <w:tcPr>
            <w:tcW w:w="5070" w:type="dxa"/>
            <w:tcBorders>
              <w:left w:val="single" w:sz="4" w:space="0" w:color="A5C249" w:themeColor="accent6"/>
              <w:right w:val="single" w:sz="4" w:space="0" w:color="A5C249" w:themeColor="accent6"/>
            </w:tcBorders>
          </w:tcPr>
          <w:p w14:paraId="41138DFC" w14:textId="4B7DBCB8" w:rsidR="004E76F4" w:rsidRPr="00C36A13" w:rsidRDefault="004E76F4" w:rsidP="007E3AB1">
            <w:pPr>
              <w:cnfStyle w:val="000000100000" w:firstRow="0" w:lastRow="0" w:firstColumn="0" w:lastColumn="0" w:oddVBand="0" w:evenVBand="0" w:oddHBand="1" w:evenHBand="0" w:firstRowFirstColumn="0" w:firstRowLastColumn="0" w:lastRowFirstColumn="0" w:lastRowLastColumn="0"/>
              <w:rPr>
                <w:w w:val="100"/>
              </w:rPr>
            </w:pPr>
          </w:p>
        </w:tc>
        <w:tc>
          <w:tcPr>
            <w:tcW w:w="1800" w:type="dxa"/>
            <w:tcBorders>
              <w:left w:val="single" w:sz="4" w:space="0" w:color="A5C249" w:themeColor="accent6"/>
              <w:right w:val="single" w:sz="4" w:space="0" w:color="A5C249" w:themeColor="accent6"/>
            </w:tcBorders>
          </w:tcPr>
          <w:p w14:paraId="263AD5F0" w14:textId="65676AEC" w:rsidR="004E76F4" w:rsidRPr="00C36A13" w:rsidRDefault="004E76F4" w:rsidP="007E3AB1">
            <w:pPr>
              <w:cnfStyle w:val="000000100000" w:firstRow="0" w:lastRow="0" w:firstColumn="0" w:lastColumn="0" w:oddVBand="0" w:evenVBand="0" w:oddHBand="1" w:evenHBand="0" w:firstRowFirstColumn="0" w:firstRowLastColumn="0" w:lastRowFirstColumn="0" w:lastRowLastColumn="0"/>
              <w:rPr>
                <w:w w:val="100"/>
              </w:rPr>
            </w:pPr>
          </w:p>
        </w:tc>
        <w:tc>
          <w:tcPr>
            <w:tcW w:w="1890" w:type="dxa"/>
            <w:tcBorders>
              <w:left w:val="single" w:sz="4" w:space="0" w:color="A5C249" w:themeColor="accent6"/>
            </w:tcBorders>
          </w:tcPr>
          <w:p w14:paraId="3A2E266A" w14:textId="681E170E" w:rsidR="004E76F4" w:rsidRPr="00C36A13" w:rsidRDefault="004E76F4" w:rsidP="007E3AB1">
            <w:pPr>
              <w:cnfStyle w:val="000000100000" w:firstRow="0" w:lastRow="0" w:firstColumn="0" w:lastColumn="0" w:oddVBand="0" w:evenVBand="0" w:oddHBand="1" w:evenHBand="0" w:firstRowFirstColumn="0" w:firstRowLastColumn="0" w:lastRowFirstColumn="0" w:lastRowLastColumn="0"/>
              <w:rPr>
                <w:w w:val="100"/>
              </w:rPr>
            </w:pPr>
          </w:p>
        </w:tc>
      </w:tr>
      <w:tr w:rsidR="004E76F4" w:rsidRPr="00C36A13" w14:paraId="7E743306" w14:textId="77777777" w:rsidTr="004E76F4">
        <w:trPr>
          <w:trHeight w:val="1152"/>
        </w:trPr>
        <w:tc>
          <w:tcPr>
            <w:cnfStyle w:val="001000000000" w:firstRow="0" w:lastRow="0" w:firstColumn="1" w:lastColumn="0" w:oddVBand="0" w:evenVBand="0" w:oddHBand="0" w:evenHBand="0" w:firstRowFirstColumn="0" w:firstRowLastColumn="0" w:lastRowFirstColumn="0" w:lastRowLastColumn="0"/>
            <w:tcW w:w="983" w:type="dxa"/>
            <w:tcBorders>
              <w:right w:val="single" w:sz="4" w:space="0" w:color="A5C249" w:themeColor="accent6"/>
            </w:tcBorders>
          </w:tcPr>
          <w:p w14:paraId="0FAD8167" w14:textId="77777777" w:rsidR="004E76F4" w:rsidRPr="00C36A13" w:rsidRDefault="004E76F4" w:rsidP="007E3AB1">
            <w:pPr>
              <w:rPr>
                <w:w w:val="100"/>
              </w:rPr>
            </w:pPr>
          </w:p>
        </w:tc>
        <w:tc>
          <w:tcPr>
            <w:tcW w:w="1052" w:type="dxa"/>
            <w:tcBorders>
              <w:left w:val="single" w:sz="4" w:space="0" w:color="A5C249" w:themeColor="accent6"/>
              <w:right w:val="single" w:sz="4" w:space="0" w:color="A5C249" w:themeColor="accent6"/>
            </w:tcBorders>
          </w:tcPr>
          <w:p w14:paraId="0E49FFF9" w14:textId="77777777" w:rsidR="004E76F4" w:rsidRPr="00C36A13" w:rsidRDefault="004E76F4" w:rsidP="007E3AB1">
            <w:pPr>
              <w:cnfStyle w:val="000000000000" w:firstRow="0" w:lastRow="0" w:firstColumn="0" w:lastColumn="0" w:oddVBand="0" w:evenVBand="0" w:oddHBand="0" w:evenHBand="0" w:firstRowFirstColumn="0" w:firstRowLastColumn="0" w:lastRowFirstColumn="0" w:lastRowLastColumn="0"/>
              <w:rPr>
                <w:w w:val="100"/>
              </w:rPr>
            </w:pPr>
          </w:p>
        </w:tc>
        <w:tc>
          <w:tcPr>
            <w:tcW w:w="5070" w:type="dxa"/>
            <w:tcBorders>
              <w:left w:val="single" w:sz="4" w:space="0" w:color="A5C249" w:themeColor="accent6"/>
              <w:right w:val="single" w:sz="4" w:space="0" w:color="A5C249" w:themeColor="accent6"/>
            </w:tcBorders>
          </w:tcPr>
          <w:p w14:paraId="47EDA5BC" w14:textId="77777777" w:rsidR="004E76F4" w:rsidRPr="00C36A13" w:rsidRDefault="004E76F4" w:rsidP="007E3AB1">
            <w:pPr>
              <w:cnfStyle w:val="000000000000" w:firstRow="0" w:lastRow="0" w:firstColumn="0" w:lastColumn="0" w:oddVBand="0" w:evenVBand="0" w:oddHBand="0" w:evenHBand="0" w:firstRowFirstColumn="0" w:firstRowLastColumn="0" w:lastRowFirstColumn="0" w:lastRowLastColumn="0"/>
              <w:rPr>
                <w:w w:val="100"/>
              </w:rPr>
            </w:pPr>
          </w:p>
        </w:tc>
        <w:tc>
          <w:tcPr>
            <w:tcW w:w="1800" w:type="dxa"/>
            <w:tcBorders>
              <w:left w:val="single" w:sz="4" w:space="0" w:color="A5C249" w:themeColor="accent6"/>
              <w:right w:val="single" w:sz="4" w:space="0" w:color="A5C249" w:themeColor="accent6"/>
            </w:tcBorders>
          </w:tcPr>
          <w:p w14:paraId="02FBF292" w14:textId="77777777" w:rsidR="004E76F4" w:rsidRPr="00C36A13" w:rsidRDefault="004E76F4" w:rsidP="007E3AB1">
            <w:pPr>
              <w:cnfStyle w:val="000000000000" w:firstRow="0" w:lastRow="0" w:firstColumn="0" w:lastColumn="0" w:oddVBand="0" w:evenVBand="0" w:oddHBand="0" w:evenHBand="0" w:firstRowFirstColumn="0" w:firstRowLastColumn="0" w:lastRowFirstColumn="0" w:lastRowLastColumn="0"/>
              <w:rPr>
                <w:w w:val="100"/>
              </w:rPr>
            </w:pPr>
          </w:p>
        </w:tc>
        <w:tc>
          <w:tcPr>
            <w:tcW w:w="1890" w:type="dxa"/>
            <w:tcBorders>
              <w:left w:val="single" w:sz="4" w:space="0" w:color="A5C249" w:themeColor="accent6"/>
            </w:tcBorders>
          </w:tcPr>
          <w:p w14:paraId="16957347" w14:textId="77777777" w:rsidR="004E76F4" w:rsidRPr="00C36A13" w:rsidRDefault="004E76F4" w:rsidP="007E3AB1">
            <w:pPr>
              <w:cnfStyle w:val="000000000000" w:firstRow="0" w:lastRow="0" w:firstColumn="0" w:lastColumn="0" w:oddVBand="0" w:evenVBand="0" w:oddHBand="0" w:evenHBand="0" w:firstRowFirstColumn="0" w:firstRowLastColumn="0" w:lastRowFirstColumn="0" w:lastRowLastColumn="0"/>
              <w:rPr>
                <w:w w:val="100"/>
              </w:rPr>
            </w:pPr>
          </w:p>
        </w:tc>
      </w:tr>
    </w:tbl>
    <w:p w14:paraId="70BC36E1" w14:textId="77777777" w:rsidR="00A45664" w:rsidRDefault="00A45664">
      <w:pPr>
        <w:rPr>
          <w:kern w:val="2"/>
          <w:szCs w:val="23"/>
          <w14:ligatures w14:val="standardContextual"/>
        </w:rPr>
      </w:pPr>
    </w:p>
    <w:p w14:paraId="1B74D378" w14:textId="4C1D5993" w:rsidR="005C2BE0" w:rsidRDefault="005C2BE0">
      <w:pPr>
        <w:pStyle w:val="Heading4"/>
        <w:shd w:val="clear" w:color="auto" w:fill="C8DA91"/>
        <w:spacing w:after="160"/>
        <w:ind w:left="0" w:right="0"/>
        <w:rPr>
          <w:kern w:val="2"/>
          <w:szCs w:val="23"/>
          <w14:ligatures w14:val="standardContextual"/>
        </w:rPr>
      </w:pPr>
      <w:r>
        <w:rPr>
          <w:rFonts w:ascii="Comic Sans MS" w:hAnsi="Comic Sans MS"/>
          <w:b/>
          <w:bCs/>
          <w:caps w:val="0"/>
          <w:sz w:val="28"/>
          <w:szCs w:val="28"/>
        </w:rPr>
        <w:t xml:space="preserve">Budget </w:t>
      </w:r>
      <w:r w:rsidR="00C97822">
        <w:rPr>
          <w:rFonts w:ascii="Comic Sans MS" w:hAnsi="Comic Sans MS"/>
          <w:b/>
          <w:bCs/>
          <w:caps w:val="0"/>
          <w:sz w:val="28"/>
          <w:szCs w:val="28"/>
        </w:rPr>
        <w:t>Narrative</w:t>
      </w:r>
    </w:p>
    <w:p w14:paraId="33BE938F" w14:textId="77777777" w:rsidR="005C2BE0" w:rsidRDefault="005C2BE0">
      <w:pPr>
        <w:rPr>
          <w:kern w:val="2"/>
          <w:szCs w:val="23"/>
          <w14:ligatures w14:val="standardContextual"/>
        </w:rPr>
      </w:pPr>
    </w:p>
    <w:p w14:paraId="0D72D056" w14:textId="3050FA0B" w:rsidR="00C97822" w:rsidRDefault="00C97822" w:rsidP="00C97822">
      <w:pPr>
        <w:ind w:left="0"/>
        <w:rPr>
          <w:kern w:val="2"/>
          <w:szCs w:val="23"/>
          <w14:ligatures w14:val="standardContextual"/>
        </w:rPr>
      </w:pPr>
    </w:p>
    <w:p w14:paraId="4247D432" w14:textId="77777777" w:rsidR="00C97822" w:rsidRDefault="00C97822">
      <w:pPr>
        <w:rPr>
          <w:kern w:val="2"/>
          <w:szCs w:val="23"/>
          <w14:ligatures w14:val="standardContextual"/>
        </w:rPr>
      </w:pPr>
    </w:p>
    <w:p w14:paraId="36A0AA8F" w14:textId="77777777" w:rsidR="00C97822" w:rsidRDefault="00C97822">
      <w:pPr>
        <w:rPr>
          <w:kern w:val="2"/>
          <w:szCs w:val="23"/>
          <w14:ligatures w14:val="standardContextual"/>
        </w:rPr>
      </w:pPr>
    </w:p>
    <w:p w14:paraId="63D08790" w14:textId="77777777" w:rsidR="00C97822" w:rsidRDefault="00C97822">
      <w:pPr>
        <w:rPr>
          <w:kern w:val="2"/>
          <w:szCs w:val="23"/>
          <w14:ligatures w14:val="standardContextual"/>
        </w:rPr>
      </w:pPr>
    </w:p>
    <w:p w14:paraId="21755A80" w14:textId="77777777" w:rsidR="00C97822" w:rsidRDefault="00C97822">
      <w:pPr>
        <w:rPr>
          <w:kern w:val="2"/>
          <w:szCs w:val="23"/>
          <w14:ligatures w14:val="standardContextual"/>
        </w:rPr>
      </w:pPr>
    </w:p>
    <w:p w14:paraId="44601A57" w14:textId="77777777" w:rsidR="00C97822" w:rsidRDefault="00C97822">
      <w:pPr>
        <w:rPr>
          <w:kern w:val="2"/>
          <w:szCs w:val="23"/>
          <w14:ligatures w14:val="standardContextual"/>
        </w:rPr>
      </w:pPr>
    </w:p>
    <w:p w14:paraId="52EF32D2" w14:textId="77777777" w:rsidR="00C97822" w:rsidRDefault="00C97822">
      <w:pPr>
        <w:rPr>
          <w:kern w:val="2"/>
          <w:szCs w:val="23"/>
          <w14:ligatures w14:val="standardContextual"/>
        </w:rPr>
      </w:pPr>
    </w:p>
    <w:p w14:paraId="1182F600" w14:textId="77777777" w:rsidR="00C97822" w:rsidRDefault="00C97822">
      <w:pPr>
        <w:rPr>
          <w:kern w:val="2"/>
          <w:szCs w:val="23"/>
          <w14:ligatures w14:val="standardContextual"/>
        </w:rPr>
      </w:pPr>
    </w:p>
    <w:p w14:paraId="4C32164F" w14:textId="77777777" w:rsidR="00C97822" w:rsidRDefault="00C97822">
      <w:pPr>
        <w:rPr>
          <w:kern w:val="2"/>
          <w:szCs w:val="23"/>
          <w14:ligatures w14:val="standardContextual"/>
        </w:rPr>
      </w:pPr>
    </w:p>
    <w:p w14:paraId="558B4D24" w14:textId="77777777" w:rsidR="00C97822" w:rsidRDefault="00C97822">
      <w:pPr>
        <w:rPr>
          <w:kern w:val="2"/>
          <w:szCs w:val="23"/>
          <w14:ligatures w14:val="standardContextual"/>
        </w:rPr>
      </w:pPr>
    </w:p>
    <w:p w14:paraId="1A0971E2" w14:textId="77777777" w:rsidR="00C97822" w:rsidRDefault="00C97822">
      <w:pPr>
        <w:rPr>
          <w:kern w:val="2"/>
          <w:szCs w:val="23"/>
          <w14:ligatures w14:val="standardContextual"/>
        </w:rPr>
      </w:pPr>
    </w:p>
    <w:p w14:paraId="2030657F" w14:textId="77777777" w:rsidR="00C97822" w:rsidRDefault="00C97822">
      <w:pPr>
        <w:rPr>
          <w:kern w:val="2"/>
          <w:szCs w:val="23"/>
          <w14:ligatures w14:val="standardContextual"/>
        </w:rPr>
      </w:pPr>
    </w:p>
    <w:p w14:paraId="13EE1C6D" w14:textId="77777777" w:rsidR="005C2BE0" w:rsidRDefault="005C2BE0">
      <w:pPr>
        <w:rPr>
          <w:kern w:val="2"/>
          <w:szCs w:val="23"/>
          <w14:ligatures w14:val="standardContextual"/>
        </w:rPr>
      </w:pPr>
    </w:p>
    <w:p w14:paraId="175296A3" w14:textId="77777777" w:rsidR="005C2BE0" w:rsidRDefault="005C2BE0">
      <w:pPr>
        <w:rPr>
          <w:kern w:val="2"/>
          <w:szCs w:val="23"/>
          <w14:ligatures w14:val="standardContextual"/>
        </w:rPr>
      </w:pPr>
    </w:p>
    <w:p w14:paraId="06912771" w14:textId="77777777" w:rsidR="005C2BE0" w:rsidRDefault="005C2BE0">
      <w:pPr>
        <w:rPr>
          <w:kern w:val="2"/>
          <w:szCs w:val="23"/>
          <w14:ligatures w14:val="standardContextual"/>
        </w:rPr>
      </w:pPr>
    </w:p>
    <w:p w14:paraId="7DC08EF5" w14:textId="2D6F21EA" w:rsidR="004E76F4" w:rsidRDefault="004E76F4" w:rsidP="004E76F4">
      <w:pPr>
        <w:pStyle w:val="Heading4"/>
        <w:shd w:val="clear" w:color="auto" w:fill="C8DA91" w:themeFill="accent6" w:themeFillTint="99"/>
        <w:spacing w:after="160"/>
        <w:ind w:left="101" w:right="101"/>
        <w:rPr>
          <w:rFonts w:ascii="Comic Sans MS" w:hAnsi="Comic Sans MS"/>
          <w:b/>
          <w:bCs/>
          <w:caps w:val="0"/>
          <w:w w:val="100"/>
          <w:sz w:val="28"/>
          <w:szCs w:val="28"/>
        </w:rPr>
      </w:pPr>
      <w:r>
        <w:rPr>
          <w:rFonts w:ascii="Comic Sans MS" w:hAnsi="Comic Sans MS"/>
          <w:b/>
          <w:bCs/>
          <w:caps w:val="0"/>
          <w:w w:val="100"/>
          <w:sz w:val="28"/>
          <w:szCs w:val="28"/>
        </w:rPr>
        <w:lastRenderedPageBreak/>
        <w:t>Budget</w:t>
      </w:r>
    </w:p>
    <w:p w14:paraId="41CF6965" w14:textId="17EBE7AA" w:rsidR="00C80C52" w:rsidRPr="00C80C52" w:rsidRDefault="00C80C52" w:rsidP="00C80C52">
      <w:pPr>
        <w:rPr>
          <w:rFonts w:ascii="Aharoni" w:hAnsi="Aharoni" w:cs="Aharoni"/>
        </w:rPr>
      </w:pPr>
      <w:r w:rsidRPr="00C80C52">
        <w:rPr>
          <w:rFonts w:ascii="Aharoni" w:hAnsi="Aharoni" w:cs="Aharoni" w:hint="cs"/>
        </w:rPr>
        <w:t xml:space="preserve">Please fill out the </w:t>
      </w:r>
      <w:proofErr w:type="gramStart"/>
      <w:r w:rsidRPr="00C80C52">
        <w:rPr>
          <w:rFonts w:ascii="Aharoni" w:hAnsi="Aharoni" w:cs="Aharoni" w:hint="cs"/>
        </w:rPr>
        <w:t>below Budget Table</w:t>
      </w:r>
      <w:proofErr w:type="gramEnd"/>
      <w:r w:rsidRPr="00C80C52">
        <w:rPr>
          <w:rFonts w:ascii="Aharoni" w:hAnsi="Aharoni" w:cs="Aharoni" w:hint="cs"/>
        </w:rPr>
        <w:t xml:space="preserve"> or attach the budget, including all the information </w:t>
      </w:r>
      <w:r>
        <w:rPr>
          <w:rFonts w:ascii="Aharoni" w:hAnsi="Aharoni" w:cs="Aharoni"/>
        </w:rPr>
        <w:t>required to fill out the</w:t>
      </w:r>
      <w:r w:rsidRPr="00C80C52">
        <w:rPr>
          <w:rFonts w:ascii="Aharoni" w:hAnsi="Aharoni" w:cs="Aharoni" w:hint="cs"/>
        </w:rPr>
        <w:t xml:space="preserve"> </w:t>
      </w:r>
      <w:r w:rsidRPr="00C80C52">
        <w:rPr>
          <w:rFonts w:ascii="Aharoni" w:hAnsi="Aharoni" w:cs="Aharoni" w:hint="cs"/>
          <w:sz w:val="28"/>
          <w:szCs w:val="28"/>
        </w:rPr>
        <w:t xml:space="preserve">5 </w:t>
      </w:r>
      <w:r w:rsidRPr="00C80C52">
        <w:rPr>
          <w:rFonts w:ascii="Aharoni" w:hAnsi="Aharoni" w:cs="Aharoni" w:hint="cs"/>
        </w:rPr>
        <w:t xml:space="preserve">columns used here. </w:t>
      </w:r>
    </w:p>
    <w:tbl>
      <w:tblPr>
        <w:tblStyle w:val="TableGrid"/>
        <w:tblW w:w="10966" w:type="dxa"/>
        <w:tblInd w:w="-5" w:type="dxa"/>
        <w:tblLayout w:type="fixed"/>
        <w:tblLook w:val="04A0" w:firstRow="1" w:lastRow="0" w:firstColumn="1" w:lastColumn="0" w:noHBand="0" w:noVBand="1"/>
      </w:tblPr>
      <w:tblGrid>
        <w:gridCol w:w="112"/>
        <w:gridCol w:w="1508"/>
        <w:gridCol w:w="1080"/>
        <w:gridCol w:w="3060"/>
        <w:gridCol w:w="2160"/>
        <w:gridCol w:w="2880"/>
        <w:gridCol w:w="158"/>
        <w:gridCol w:w="8"/>
      </w:tblGrid>
      <w:tr w:rsidR="00266D6B" w:rsidRPr="00574CBA" w14:paraId="15708273" w14:textId="77777777" w:rsidTr="00266D6B">
        <w:trPr>
          <w:gridBefore w:val="1"/>
          <w:gridAfter w:val="2"/>
          <w:wBefore w:w="112" w:type="dxa"/>
          <w:wAfter w:w="166" w:type="dxa"/>
        </w:trPr>
        <w:tc>
          <w:tcPr>
            <w:tcW w:w="1508" w:type="dxa"/>
          </w:tcPr>
          <w:p w14:paraId="0A517CEB" w14:textId="13ADA21C" w:rsidR="00574CBA" w:rsidRPr="00C36A13" w:rsidRDefault="00574CBA" w:rsidP="004E76F4">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Category/</w:t>
            </w:r>
            <w:r w:rsidR="00E73AF0" w:rsidRPr="00C36A13">
              <w:rPr>
                <w:rFonts w:ascii="Aharoni" w:hAnsi="Aharoni" w:cs="Aharoni"/>
                <w:color w:val="0B5294" w:themeColor="accent1" w:themeShade="BF"/>
                <w:w w:val="100"/>
              </w:rPr>
              <w:t xml:space="preserve"> </w:t>
            </w:r>
            <w:r w:rsidRPr="00C36A13">
              <w:rPr>
                <w:rFonts w:ascii="Aharoni" w:hAnsi="Aharoni" w:cs="Aharoni"/>
                <w:color w:val="0B5294" w:themeColor="accent1" w:themeShade="BF"/>
                <w:w w:val="100"/>
              </w:rPr>
              <w:t>Item Requested</w:t>
            </w:r>
          </w:p>
        </w:tc>
        <w:tc>
          <w:tcPr>
            <w:tcW w:w="1080" w:type="dxa"/>
          </w:tcPr>
          <w:p w14:paraId="73320754" w14:textId="7270DD2D" w:rsidR="00574CBA" w:rsidRPr="00C36A13" w:rsidRDefault="00574CBA" w:rsidP="004E76F4">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Cost</w:t>
            </w:r>
          </w:p>
        </w:tc>
        <w:tc>
          <w:tcPr>
            <w:tcW w:w="3060" w:type="dxa"/>
          </w:tcPr>
          <w:p w14:paraId="5384FB7C" w14:textId="53F0B2E3" w:rsidR="00574CBA" w:rsidRPr="00C36A13" w:rsidRDefault="00574CBA" w:rsidP="004E76F4">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Why Needed</w:t>
            </w:r>
          </w:p>
        </w:tc>
        <w:tc>
          <w:tcPr>
            <w:tcW w:w="2160" w:type="dxa"/>
          </w:tcPr>
          <w:p w14:paraId="6150180D" w14:textId="796FDD2D" w:rsidR="00574CBA" w:rsidRPr="00C36A13" w:rsidRDefault="00574CBA" w:rsidP="004E76F4">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 xml:space="preserve">Details on how the cost was calculated. </w:t>
            </w:r>
          </w:p>
        </w:tc>
        <w:tc>
          <w:tcPr>
            <w:tcW w:w="2880" w:type="dxa"/>
          </w:tcPr>
          <w:p w14:paraId="58B79233" w14:textId="6EEF3BF2" w:rsidR="00574CBA" w:rsidRPr="00C36A13" w:rsidRDefault="00574CBA" w:rsidP="004E76F4">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Where did you get your numbers and costs from?</w:t>
            </w:r>
          </w:p>
        </w:tc>
      </w:tr>
      <w:tr w:rsidR="00266D6B" w:rsidRPr="00266D6B" w14:paraId="6FF504F4" w14:textId="77777777" w:rsidTr="00266D6B">
        <w:tc>
          <w:tcPr>
            <w:tcW w:w="10966" w:type="dxa"/>
            <w:gridSpan w:val="8"/>
            <w:shd w:val="clear" w:color="auto" w:fill="DAE6B6" w:themeFill="accent6" w:themeFillTint="66"/>
          </w:tcPr>
          <w:p w14:paraId="39FE6853" w14:textId="46D117AD" w:rsidR="00574CBA" w:rsidRPr="00C36A13" w:rsidRDefault="00A45664" w:rsidP="00574CBA">
            <w:pPr>
              <w:ind w:left="0"/>
              <w:jc w:val="center"/>
              <w:rPr>
                <w:rFonts w:ascii="Comic Sans MS" w:hAnsi="Comic Sans MS"/>
                <w:b/>
                <w:bCs/>
                <w:color w:val="0B5294" w:themeColor="accent1" w:themeShade="BF"/>
                <w:w w:val="100"/>
                <w:sz w:val="24"/>
                <w:szCs w:val="24"/>
              </w:rPr>
            </w:pPr>
            <w:r>
              <w:rPr>
                <w:rFonts w:ascii="Comic Sans MS" w:hAnsi="Comic Sans MS" w:cs="Calibri (Body)"/>
                <w:b/>
                <w:bCs/>
                <w:color w:val="0B5294" w:themeColor="accent1" w:themeShade="BF"/>
                <w:w w:val="100"/>
                <w:sz w:val="24"/>
                <w:szCs w:val="24"/>
              </w:rPr>
              <w:t>Personnel</w:t>
            </w:r>
          </w:p>
        </w:tc>
      </w:tr>
      <w:tr w:rsidR="00266D6B" w:rsidRPr="00E73AF0" w14:paraId="7CC9D56E" w14:textId="77777777" w:rsidTr="00266D6B">
        <w:trPr>
          <w:gridBefore w:val="1"/>
          <w:gridAfter w:val="2"/>
          <w:wBefore w:w="112" w:type="dxa"/>
          <w:wAfter w:w="166" w:type="dxa"/>
          <w:trHeight w:val="1152"/>
        </w:trPr>
        <w:tc>
          <w:tcPr>
            <w:tcW w:w="1508" w:type="dxa"/>
          </w:tcPr>
          <w:p w14:paraId="0AA01B27" w14:textId="69E5F6EF" w:rsidR="00574CBA" w:rsidRPr="00E73AF0" w:rsidRDefault="00574CBA" w:rsidP="00E73AF0">
            <w:pPr>
              <w:spacing w:after="60" w:line="216" w:lineRule="auto"/>
              <w:ind w:left="0" w:right="101"/>
              <w:rPr>
                <w:rFonts w:cs="Calibri (Body)"/>
                <w:w w:val="100"/>
                <w:sz w:val="22"/>
                <w:szCs w:val="20"/>
              </w:rPr>
            </w:pPr>
          </w:p>
        </w:tc>
        <w:tc>
          <w:tcPr>
            <w:tcW w:w="1080" w:type="dxa"/>
          </w:tcPr>
          <w:p w14:paraId="3B3E6B21" w14:textId="5E15157B" w:rsidR="00574CBA" w:rsidRPr="00E73AF0" w:rsidRDefault="00574CBA" w:rsidP="00E73AF0">
            <w:pPr>
              <w:spacing w:after="60" w:line="216" w:lineRule="auto"/>
              <w:ind w:left="0" w:right="101"/>
              <w:rPr>
                <w:w w:val="100"/>
                <w:sz w:val="22"/>
                <w:szCs w:val="20"/>
              </w:rPr>
            </w:pPr>
          </w:p>
        </w:tc>
        <w:tc>
          <w:tcPr>
            <w:tcW w:w="3060" w:type="dxa"/>
          </w:tcPr>
          <w:p w14:paraId="28C4FB30" w14:textId="68B0B4CD" w:rsidR="00574CBA" w:rsidRPr="00E73AF0" w:rsidRDefault="00574CBA" w:rsidP="00E73AF0">
            <w:pPr>
              <w:spacing w:after="60" w:line="216" w:lineRule="auto"/>
              <w:ind w:left="0" w:right="101"/>
              <w:rPr>
                <w:w w:val="100"/>
                <w:sz w:val="22"/>
                <w:szCs w:val="20"/>
              </w:rPr>
            </w:pPr>
          </w:p>
        </w:tc>
        <w:tc>
          <w:tcPr>
            <w:tcW w:w="2160" w:type="dxa"/>
          </w:tcPr>
          <w:p w14:paraId="64A0A129" w14:textId="6FE61496" w:rsidR="00574CBA" w:rsidRPr="00E73AF0" w:rsidRDefault="00574CBA" w:rsidP="00E73AF0">
            <w:pPr>
              <w:spacing w:after="60" w:line="216" w:lineRule="auto"/>
              <w:ind w:left="0" w:right="101"/>
              <w:rPr>
                <w:w w:val="100"/>
                <w:sz w:val="22"/>
                <w:szCs w:val="20"/>
              </w:rPr>
            </w:pPr>
          </w:p>
        </w:tc>
        <w:tc>
          <w:tcPr>
            <w:tcW w:w="2880" w:type="dxa"/>
          </w:tcPr>
          <w:p w14:paraId="01538960" w14:textId="75985447" w:rsidR="00574CBA" w:rsidRPr="00E73AF0" w:rsidRDefault="00574CBA" w:rsidP="00E73AF0">
            <w:pPr>
              <w:spacing w:after="60" w:line="216" w:lineRule="auto"/>
              <w:ind w:left="0" w:right="101"/>
              <w:rPr>
                <w:w w:val="100"/>
                <w:sz w:val="22"/>
                <w:szCs w:val="20"/>
              </w:rPr>
            </w:pPr>
          </w:p>
        </w:tc>
      </w:tr>
      <w:tr w:rsidR="00266D6B" w:rsidRPr="00E73AF0" w14:paraId="338B68D1" w14:textId="77777777" w:rsidTr="00266D6B">
        <w:trPr>
          <w:gridBefore w:val="1"/>
          <w:gridAfter w:val="2"/>
          <w:wBefore w:w="112" w:type="dxa"/>
          <w:wAfter w:w="166" w:type="dxa"/>
          <w:trHeight w:val="1152"/>
        </w:trPr>
        <w:tc>
          <w:tcPr>
            <w:tcW w:w="1508" w:type="dxa"/>
          </w:tcPr>
          <w:p w14:paraId="660DC795" w14:textId="1D485651" w:rsidR="00574CBA" w:rsidRPr="00E73AF0" w:rsidRDefault="00574CBA" w:rsidP="00E73AF0">
            <w:pPr>
              <w:spacing w:after="60" w:line="216" w:lineRule="auto"/>
              <w:ind w:left="0" w:right="101"/>
              <w:rPr>
                <w:rFonts w:cs="Calibri (Body)"/>
                <w:w w:val="100"/>
                <w:sz w:val="22"/>
                <w:szCs w:val="20"/>
              </w:rPr>
            </w:pPr>
          </w:p>
        </w:tc>
        <w:tc>
          <w:tcPr>
            <w:tcW w:w="1080" w:type="dxa"/>
          </w:tcPr>
          <w:p w14:paraId="39AE96A4" w14:textId="3C337626" w:rsidR="00574CBA" w:rsidRPr="00E73AF0" w:rsidRDefault="00574CBA" w:rsidP="00E73AF0">
            <w:pPr>
              <w:spacing w:after="60" w:line="216" w:lineRule="auto"/>
              <w:ind w:left="0" w:right="101"/>
              <w:rPr>
                <w:w w:val="100"/>
                <w:sz w:val="22"/>
                <w:szCs w:val="20"/>
              </w:rPr>
            </w:pPr>
          </w:p>
        </w:tc>
        <w:tc>
          <w:tcPr>
            <w:tcW w:w="3060" w:type="dxa"/>
          </w:tcPr>
          <w:p w14:paraId="1AF1C168" w14:textId="15E98F84" w:rsidR="00574CBA" w:rsidRPr="00E73AF0" w:rsidRDefault="00574CBA" w:rsidP="00E73AF0">
            <w:pPr>
              <w:spacing w:after="60" w:line="216" w:lineRule="auto"/>
              <w:ind w:left="0" w:right="101"/>
              <w:rPr>
                <w:w w:val="100"/>
                <w:sz w:val="22"/>
                <w:szCs w:val="20"/>
              </w:rPr>
            </w:pPr>
          </w:p>
        </w:tc>
        <w:tc>
          <w:tcPr>
            <w:tcW w:w="2160" w:type="dxa"/>
          </w:tcPr>
          <w:p w14:paraId="79D5E08D" w14:textId="2CF6DF84" w:rsidR="00574CBA" w:rsidRPr="00E73AF0" w:rsidRDefault="00574CBA" w:rsidP="00E73AF0">
            <w:pPr>
              <w:spacing w:after="60" w:line="216" w:lineRule="auto"/>
              <w:ind w:left="0" w:right="101"/>
              <w:rPr>
                <w:w w:val="100"/>
                <w:sz w:val="22"/>
                <w:szCs w:val="20"/>
              </w:rPr>
            </w:pPr>
          </w:p>
        </w:tc>
        <w:tc>
          <w:tcPr>
            <w:tcW w:w="2880" w:type="dxa"/>
          </w:tcPr>
          <w:p w14:paraId="1D146C4C" w14:textId="363F1434" w:rsidR="00574CBA" w:rsidRPr="00E73AF0" w:rsidRDefault="00574CBA" w:rsidP="00E73AF0">
            <w:pPr>
              <w:spacing w:after="60" w:line="216" w:lineRule="auto"/>
              <w:ind w:left="0" w:right="101"/>
              <w:rPr>
                <w:w w:val="100"/>
                <w:sz w:val="22"/>
                <w:szCs w:val="20"/>
              </w:rPr>
            </w:pPr>
          </w:p>
        </w:tc>
      </w:tr>
      <w:tr w:rsidR="00266D6B" w:rsidRPr="00E73AF0" w14:paraId="0A8350EC" w14:textId="77777777" w:rsidTr="00266D6B">
        <w:trPr>
          <w:gridBefore w:val="1"/>
          <w:gridAfter w:val="2"/>
          <w:wBefore w:w="112" w:type="dxa"/>
          <w:wAfter w:w="166" w:type="dxa"/>
          <w:trHeight w:val="1152"/>
        </w:trPr>
        <w:tc>
          <w:tcPr>
            <w:tcW w:w="1508" w:type="dxa"/>
          </w:tcPr>
          <w:p w14:paraId="0B522A7D" w14:textId="18870F39" w:rsidR="00574CBA" w:rsidRPr="00E73AF0" w:rsidRDefault="00574CBA" w:rsidP="00E73AF0">
            <w:pPr>
              <w:spacing w:after="60" w:line="216" w:lineRule="auto"/>
              <w:ind w:left="0" w:right="101"/>
              <w:rPr>
                <w:rFonts w:cs="Calibri (Body)"/>
                <w:w w:val="100"/>
                <w:sz w:val="22"/>
                <w:szCs w:val="20"/>
              </w:rPr>
            </w:pPr>
          </w:p>
        </w:tc>
        <w:tc>
          <w:tcPr>
            <w:tcW w:w="1080" w:type="dxa"/>
          </w:tcPr>
          <w:p w14:paraId="6A34A858" w14:textId="56E7DFF1" w:rsidR="00574CBA" w:rsidRPr="00E73AF0" w:rsidRDefault="00574CBA" w:rsidP="00E73AF0">
            <w:pPr>
              <w:spacing w:after="60" w:line="216" w:lineRule="auto"/>
              <w:ind w:left="0" w:right="101"/>
              <w:rPr>
                <w:rFonts w:cs="Calibri (Body)"/>
                <w:w w:val="100"/>
                <w:sz w:val="22"/>
                <w:szCs w:val="20"/>
              </w:rPr>
            </w:pPr>
          </w:p>
        </w:tc>
        <w:tc>
          <w:tcPr>
            <w:tcW w:w="3060" w:type="dxa"/>
          </w:tcPr>
          <w:p w14:paraId="13ABF6A7" w14:textId="50228227" w:rsidR="00574CBA" w:rsidRPr="00E73AF0" w:rsidRDefault="00574CBA" w:rsidP="00E73AF0">
            <w:pPr>
              <w:spacing w:after="60" w:line="216" w:lineRule="auto"/>
              <w:ind w:left="0" w:right="101"/>
              <w:rPr>
                <w:rFonts w:cs="Calibri (Body)"/>
                <w:w w:val="100"/>
                <w:sz w:val="22"/>
                <w:szCs w:val="20"/>
              </w:rPr>
            </w:pPr>
          </w:p>
        </w:tc>
        <w:tc>
          <w:tcPr>
            <w:tcW w:w="2160" w:type="dxa"/>
          </w:tcPr>
          <w:p w14:paraId="012B14E2" w14:textId="39D23405" w:rsidR="00574CBA" w:rsidRPr="00E73AF0" w:rsidRDefault="00574CBA" w:rsidP="00E73AF0">
            <w:pPr>
              <w:spacing w:after="60" w:line="216" w:lineRule="auto"/>
              <w:ind w:left="0" w:right="101"/>
              <w:rPr>
                <w:rFonts w:cs="Calibri (Body)"/>
                <w:w w:val="100"/>
                <w:sz w:val="22"/>
                <w:szCs w:val="20"/>
              </w:rPr>
            </w:pPr>
          </w:p>
        </w:tc>
        <w:tc>
          <w:tcPr>
            <w:tcW w:w="2880" w:type="dxa"/>
          </w:tcPr>
          <w:p w14:paraId="6CCCDE91" w14:textId="34D711CA" w:rsidR="00574CBA" w:rsidRPr="00E73AF0" w:rsidRDefault="00574CBA" w:rsidP="00E73AF0">
            <w:pPr>
              <w:spacing w:after="60" w:line="216" w:lineRule="auto"/>
              <w:ind w:left="0" w:right="101"/>
              <w:rPr>
                <w:rFonts w:cs="Calibri (Body)"/>
                <w:w w:val="100"/>
                <w:sz w:val="22"/>
                <w:szCs w:val="20"/>
              </w:rPr>
            </w:pPr>
          </w:p>
        </w:tc>
      </w:tr>
      <w:tr w:rsidR="00266D6B" w:rsidRPr="00E73AF0" w14:paraId="098ACEE0" w14:textId="77777777" w:rsidTr="00266D6B">
        <w:trPr>
          <w:gridBefore w:val="1"/>
          <w:gridAfter w:val="2"/>
          <w:wBefore w:w="112" w:type="dxa"/>
          <w:wAfter w:w="166" w:type="dxa"/>
          <w:trHeight w:val="1152"/>
        </w:trPr>
        <w:tc>
          <w:tcPr>
            <w:tcW w:w="1508" w:type="dxa"/>
          </w:tcPr>
          <w:p w14:paraId="38DFE53E" w14:textId="77777777" w:rsidR="00266D6B" w:rsidRPr="00E73AF0" w:rsidRDefault="00266D6B" w:rsidP="00E73AF0">
            <w:pPr>
              <w:spacing w:after="60" w:line="216" w:lineRule="auto"/>
              <w:ind w:left="0" w:right="101"/>
              <w:rPr>
                <w:rFonts w:cs="Calibri (Body)"/>
                <w:w w:val="100"/>
                <w:sz w:val="22"/>
                <w:szCs w:val="20"/>
              </w:rPr>
            </w:pPr>
          </w:p>
        </w:tc>
        <w:tc>
          <w:tcPr>
            <w:tcW w:w="1080" w:type="dxa"/>
          </w:tcPr>
          <w:p w14:paraId="006A4BDA" w14:textId="77777777" w:rsidR="00266D6B" w:rsidRPr="00E73AF0" w:rsidRDefault="00266D6B" w:rsidP="00E73AF0">
            <w:pPr>
              <w:spacing w:after="60" w:line="216" w:lineRule="auto"/>
              <w:ind w:left="0" w:right="101"/>
              <w:rPr>
                <w:rFonts w:cs="Calibri (Body)"/>
                <w:w w:val="100"/>
                <w:sz w:val="22"/>
                <w:szCs w:val="20"/>
              </w:rPr>
            </w:pPr>
          </w:p>
        </w:tc>
        <w:tc>
          <w:tcPr>
            <w:tcW w:w="3060" w:type="dxa"/>
          </w:tcPr>
          <w:p w14:paraId="08EC92E3" w14:textId="77777777" w:rsidR="00266D6B" w:rsidRPr="00E73AF0" w:rsidRDefault="00266D6B" w:rsidP="00E73AF0">
            <w:pPr>
              <w:spacing w:after="60" w:line="216" w:lineRule="auto"/>
              <w:ind w:left="0" w:right="101"/>
              <w:rPr>
                <w:rFonts w:cs="Calibri (Body)"/>
                <w:w w:val="100"/>
                <w:sz w:val="22"/>
                <w:szCs w:val="20"/>
              </w:rPr>
            </w:pPr>
          </w:p>
        </w:tc>
        <w:tc>
          <w:tcPr>
            <w:tcW w:w="2160" w:type="dxa"/>
          </w:tcPr>
          <w:p w14:paraId="76CBB3C7" w14:textId="77777777" w:rsidR="00266D6B" w:rsidRPr="00E73AF0" w:rsidRDefault="00266D6B" w:rsidP="00E73AF0">
            <w:pPr>
              <w:spacing w:after="60" w:line="216" w:lineRule="auto"/>
              <w:ind w:left="0" w:right="101"/>
              <w:rPr>
                <w:rFonts w:cs="Calibri (Body)"/>
                <w:w w:val="100"/>
                <w:sz w:val="22"/>
                <w:szCs w:val="20"/>
              </w:rPr>
            </w:pPr>
          </w:p>
        </w:tc>
        <w:tc>
          <w:tcPr>
            <w:tcW w:w="2880" w:type="dxa"/>
          </w:tcPr>
          <w:p w14:paraId="7FBCD02A" w14:textId="77777777" w:rsidR="00266D6B" w:rsidRPr="00E73AF0" w:rsidRDefault="00266D6B" w:rsidP="00E73AF0">
            <w:pPr>
              <w:spacing w:after="60" w:line="216" w:lineRule="auto"/>
              <w:ind w:left="0" w:right="101"/>
              <w:rPr>
                <w:rFonts w:cs="Calibri (Body)"/>
                <w:w w:val="100"/>
                <w:sz w:val="22"/>
                <w:szCs w:val="20"/>
              </w:rPr>
            </w:pPr>
          </w:p>
        </w:tc>
      </w:tr>
      <w:tr w:rsidR="00266D6B" w:rsidRPr="00266D6B" w14:paraId="795969D8" w14:textId="77777777" w:rsidTr="00266D6B">
        <w:tc>
          <w:tcPr>
            <w:tcW w:w="10966" w:type="dxa"/>
            <w:gridSpan w:val="8"/>
            <w:shd w:val="clear" w:color="auto" w:fill="DAE6B6" w:themeFill="accent6" w:themeFillTint="66"/>
          </w:tcPr>
          <w:p w14:paraId="25DBB91E" w14:textId="26526A31" w:rsidR="00DF2407" w:rsidRPr="00C36A13" w:rsidRDefault="00DF2407" w:rsidP="007E3AB1">
            <w:pPr>
              <w:ind w:left="0"/>
              <w:jc w:val="center"/>
              <w:rPr>
                <w:rFonts w:ascii="Comic Sans MS" w:hAnsi="Comic Sans MS" w:cs="Calibri (Body)"/>
                <w:b/>
                <w:bCs/>
                <w:color w:val="0B5294" w:themeColor="accent1" w:themeShade="BF"/>
                <w:w w:val="100"/>
                <w:sz w:val="24"/>
                <w:szCs w:val="24"/>
              </w:rPr>
            </w:pPr>
            <w:r w:rsidRPr="00C36A13">
              <w:rPr>
                <w:rFonts w:ascii="Comic Sans MS" w:hAnsi="Comic Sans MS" w:cs="Calibri (Body)"/>
                <w:b/>
                <w:bCs/>
                <w:color w:val="0B5294" w:themeColor="accent1" w:themeShade="BF"/>
                <w:w w:val="100"/>
                <w:sz w:val="24"/>
                <w:szCs w:val="24"/>
              </w:rPr>
              <w:t>Fringe</w:t>
            </w:r>
          </w:p>
        </w:tc>
      </w:tr>
      <w:tr w:rsidR="00266D6B" w:rsidRPr="00E73AF0" w14:paraId="4DBBC50F" w14:textId="77777777" w:rsidTr="00266D6B">
        <w:trPr>
          <w:gridBefore w:val="1"/>
          <w:gridAfter w:val="2"/>
          <w:wBefore w:w="112" w:type="dxa"/>
          <w:wAfter w:w="166" w:type="dxa"/>
        </w:trPr>
        <w:tc>
          <w:tcPr>
            <w:tcW w:w="1508" w:type="dxa"/>
          </w:tcPr>
          <w:p w14:paraId="6AC4307E" w14:textId="3008A2DD" w:rsidR="00574CBA" w:rsidRPr="00E73AF0" w:rsidRDefault="00574CBA" w:rsidP="00E73AF0">
            <w:pPr>
              <w:spacing w:after="60" w:line="216" w:lineRule="auto"/>
              <w:ind w:left="0" w:right="101"/>
              <w:rPr>
                <w:rFonts w:cs="Calibri (Body)"/>
                <w:w w:val="100"/>
                <w:sz w:val="22"/>
                <w:szCs w:val="20"/>
              </w:rPr>
            </w:pPr>
          </w:p>
        </w:tc>
        <w:tc>
          <w:tcPr>
            <w:tcW w:w="1080" w:type="dxa"/>
          </w:tcPr>
          <w:p w14:paraId="03854BE9" w14:textId="14AC4610" w:rsidR="00574CBA" w:rsidRPr="00E73AF0" w:rsidRDefault="00574CBA" w:rsidP="00E73AF0">
            <w:pPr>
              <w:spacing w:after="60" w:line="216" w:lineRule="auto"/>
              <w:ind w:left="0" w:right="101"/>
              <w:rPr>
                <w:rFonts w:cs="Calibri (Body)"/>
                <w:w w:val="100"/>
                <w:sz w:val="22"/>
                <w:szCs w:val="20"/>
              </w:rPr>
            </w:pPr>
          </w:p>
        </w:tc>
        <w:tc>
          <w:tcPr>
            <w:tcW w:w="3060" w:type="dxa"/>
          </w:tcPr>
          <w:p w14:paraId="03CB40AF" w14:textId="505CD6E1" w:rsidR="00574CBA" w:rsidRPr="00E73AF0" w:rsidRDefault="00574CBA" w:rsidP="00E73AF0">
            <w:pPr>
              <w:spacing w:after="60" w:line="216" w:lineRule="auto"/>
              <w:ind w:left="0" w:right="101"/>
              <w:rPr>
                <w:rFonts w:cs="Calibri (Body)"/>
                <w:w w:val="100"/>
                <w:sz w:val="22"/>
                <w:szCs w:val="20"/>
              </w:rPr>
            </w:pPr>
          </w:p>
        </w:tc>
        <w:tc>
          <w:tcPr>
            <w:tcW w:w="2160" w:type="dxa"/>
          </w:tcPr>
          <w:p w14:paraId="2BBDDFF8" w14:textId="3DD5DBC5" w:rsidR="00574CBA" w:rsidRPr="00E73AF0" w:rsidRDefault="00574CBA" w:rsidP="00E73AF0">
            <w:pPr>
              <w:spacing w:after="60" w:line="216" w:lineRule="auto"/>
              <w:ind w:left="0" w:right="101"/>
              <w:rPr>
                <w:rFonts w:cs="Calibri (Body)"/>
                <w:w w:val="100"/>
                <w:sz w:val="22"/>
                <w:szCs w:val="20"/>
              </w:rPr>
            </w:pPr>
          </w:p>
        </w:tc>
        <w:tc>
          <w:tcPr>
            <w:tcW w:w="2880" w:type="dxa"/>
          </w:tcPr>
          <w:p w14:paraId="2E45FB05" w14:textId="04A15F68" w:rsidR="00574CBA" w:rsidRPr="00E73AF0" w:rsidRDefault="00574CBA" w:rsidP="00E73AF0">
            <w:pPr>
              <w:spacing w:after="60" w:line="216" w:lineRule="auto"/>
              <w:ind w:left="0" w:right="101"/>
              <w:rPr>
                <w:rFonts w:cs="Calibri (Body)"/>
                <w:w w:val="100"/>
                <w:sz w:val="22"/>
                <w:szCs w:val="20"/>
              </w:rPr>
            </w:pPr>
          </w:p>
        </w:tc>
      </w:tr>
      <w:tr w:rsidR="00266D6B" w:rsidRPr="00266D6B" w14:paraId="32938D07" w14:textId="77777777" w:rsidTr="00266D6B">
        <w:tc>
          <w:tcPr>
            <w:tcW w:w="10966" w:type="dxa"/>
            <w:gridSpan w:val="8"/>
            <w:shd w:val="clear" w:color="auto" w:fill="DAE6B6" w:themeFill="accent6" w:themeFillTint="66"/>
          </w:tcPr>
          <w:p w14:paraId="0F365625" w14:textId="1C6F3A11" w:rsidR="00574CBA" w:rsidRPr="00C36A13" w:rsidRDefault="00574CBA" w:rsidP="00574CBA">
            <w:pPr>
              <w:ind w:left="0"/>
              <w:jc w:val="center"/>
              <w:rPr>
                <w:rFonts w:ascii="Comic Sans MS" w:hAnsi="Comic Sans MS" w:cs="Calibri (Body)"/>
                <w:b/>
                <w:bCs/>
                <w:color w:val="0B5294" w:themeColor="accent1" w:themeShade="BF"/>
                <w:w w:val="100"/>
                <w:sz w:val="24"/>
                <w:szCs w:val="24"/>
              </w:rPr>
            </w:pPr>
            <w:r w:rsidRPr="00C36A13">
              <w:rPr>
                <w:rFonts w:ascii="Comic Sans MS" w:hAnsi="Comic Sans MS" w:cs="Calibri (Body)"/>
                <w:b/>
                <w:bCs/>
                <w:color w:val="0B5294" w:themeColor="accent1" w:themeShade="BF"/>
                <w:w w:val="100"/>
                <w:sz w:val="24"/>
                <w:szCs w:val="24"/>
              </w:rPr>
              <w:t xml:space="preserve">Supplies </w:t>
            </w:r>
            <w:proofErr w:type="gramStart"/>
            <w:r w:rsidRPr="00C36A13">
              <w:rPr>
                <w:rFonts w:ascii="Comic Sans MS" w:hAnsi="Comic Sans MS" w:cs="Calibri (Body)"/>
                <w:b/>
                <w:bCs/>
                <w:color w:val="0B5294" w:themeColor="accent1" w:themeShade="BF"/>
                <w:w w:val="100"/>
                <w:sz w:val="24"/>
                <w:szCs w:val="24"/>
              </w:rPr>
              <w:t>--  Each</w:t>
            </w:r>
            <w:proofErr w:type="gramEnd"/>
            <w:r w:rsidRPr="00C36A13">
              <w:rPr>
                <w:rFonts w:ascii="Comic Sans MS" w:hAnsi="Comic Sans MS" w:cs="Calibri (Body)"/>
                <w:b/>
                <w:bCs/>
                <w:color w:val="0B5294" w:themeColor="accent1" w:themeShade="BF"/>
                <w:w w:val="100"/>
                <w:sz w:val="24"/>
                <w:szCs w:val="24"/>
              </w:rPr>
              <w:t xml:space="preserve"> item must be under $10,000</w:t>
            </w:r>
            <w:r w:rsidR="00EC45D7">
              <w:rPr>
                <w:rFonts w:ascii="Comic Sans MS" w:hAnsi="Comic Sans MS" w:cs="Calibri (Body)"/>
                <w:b/>
                <w:bCs/>
                <w:color w:val="0B5294" w:themeColor="accent1" w:themeShade="BF"/>
                <w:w w:val="100"/>
                <w:sz w:val="24"/>
                <w:szCs w:val="24"/>
              </w:rPr>
              <w:t xml:space="preserve"> </w:t>
            </w:r>
            <w:r w:rsidR="00391F5C">
              <w:rPr>
                <w:rFonts w:ascii="Comic Sans MS" w:hAnsi="Comic Sans MS" w:cs="Calibri (Body)"/>
                <w:b/>
                <w:bCs/>
                <w:color w:val="0B5294" w:themeColor="accent1" w:themeShade="BF"/>
                <w:w w:val="100"/>
                <w:sz w:val="24"/>
                <w:szCs w:val="24"/>
              </w:rPr>
              <w:t xml:space="preserve">not </w:t>
            </w:r>
            <w:r w:rsidR="00EC45D7">
              <w:rPr>
                <w:rFonts w:ascii="Comic Sans MS" w:hAnsi="Comic Sans MS" w:cs="Calibri (Body)"/>
                <w:b/>
                <w:bCs/>
                <w:color w:val="0B5294" w:themeColor="accent1" w:themeShade="BF"/>
                <w:w w:val="100"/>
                <w:sz w:val="24"/>
                <w:szCs w:val="24"/>
              </w:rPr>
              <w:t>including shipping</w:t>
            </w:r>
          </w:p>
        </w:tc>
      </w:tr>
      <w:tr w:rsidR="00266D6B" w:rsidRPr="00E73AF0" w14:paraId="603F5F72" w14:textId="77777777" w:rsidTr="00266D6B">
        <w:trPr>
          <w:gridBefore w:val="1"/>
          <w:gridAfter w:val="2"/>
          <w:wBefore w:w="112" w:type="dxa"/>
          <w:wAfter w:w="166" w:type="dxa"/>
          <w:trHeight w:val="1152"/>
        </w:trPr>
        <w:tc>
          <w:tcPr>
            <w:tcW w:w="1508" w:type="dxa"/>
          </w:tcPr>
          <w:p w14:paraId="6196193C" w14:textId="51EBB02D" w:rsidR="00574CBA" w:rsidRPr="00E73AF0" w:rsidRDefault="00574CBA" w:rsidP="00E73AF0">
            <w:pPr>
              <w:spacing w:after="60" w:line="216" w:lineRule="auto"/>
              <w:ind w:left="0" w:right="101"/>
              <w:rPr>
                <w:rFonts w:cs="Calibri (Body)"/>
                <w:w w:val="100"/>
                <w:sz w:val="22"/>
                <w:szCs w:val="20"/>
              </w:rPr>
            </w:pPr>
          </w:p>
        </w:tc>
        <w:tc>
          <w:tcPr>
            <w:tcW w:w="1080" w:type="dxa"/>
          </w:tcPr>
          <w:p w14:paraId="56530EE1" w14:textId="79DA974F" w:rsidR="00574CBA" w:rsidRPr="00E73AF0" w:rsidRDefault="00574CBA" w:rsidP="00E73AF0">
            <w:pPr>
              <w:spacing w:after="60" w:line="216" w:lineRule="auto"/>
              <w:ind w:left="0" w:right="101"/>
              <w:rPr>
                <w:rFonts w:cs="Calibri (Body)"/>
                <w:w w:val="100"/>
                <w:sz w:val="22"/>
                <w:szCs w:val="20"/>
              </w:rPr>
            </w:pPr>
          </w:p>
        </w:tc>
        <w:tc>
          <w:tcPr>
            <w:tcW w:w="3060" w:type="dxa"/>
          </w:tcPr>
          <w:p w14:paraId="3EEAC67A" w14:textId="69E7BA15" w:rsidR="00574CBA" w:rsidRPr="00E73AF0" w:rsidRDefault="00574CBA" w:rsidP="00E73AF0">
            <w:pPr>
              <w:spacing w:after="60" w:line="216" w:lineRule="auto"/>
              <w:ind w:left="0" w:right="101"/>
              <w:rPr>
                <w:rFonts w:cs="Calibri (Body)"/>
                <w:w w:val="100"/>
                <w:sz w:val="22"/>
                <w:szCs w:val="20"/>
              </w:rPr>
            </w:pPr>
          </w:p>
        </w:tc>
        <w:tc>
          <w:tcPr>
            <w:tcW w:w="2160" w:type="dxa"/>
          </w:tcPr>
          <w:p w14:paraId="4B6E9FC9" w14:textId="4B2F1FE7" w:rsidR="00574CBA" w:rsidRPr="00E73AF0" w:rsidRDefault="00574CBA" w:rsidP="00E73AF0">
            <w:pPr>
              <w:spacing w:after="60" w:line="216" w:lineRule="auto"/>
              <w:ind w:left="0" w:right="101"/>
              <w:rPr>
                <w:rFonts w:cs="Calibri (Body)"/>
                <w:w w:val="100"/>
                <w:sz w:val="22"/>
                <w:szCs w:val="20"/>
              </w:rPr>
            </w:pPr>
          </w:p>
        </w:tc>
        <w:tc>
          <w:tcPr>
            <w:tcW w:w="2880" w:type="dxa"/>
          </w:tcPr>
          <w:p w14:paraId="6DF4B7E3" w14:textId="27BAFAAA" w:rsidR="00574CBA" w:rsidRPr="00E73AF0" w:rsidRDefault="00574CBA" w:rsidP="00E73AF0">
            <w:pPr>
              <w:spacing w:after="60" w:line="216" w:lineRule="auto"/>
              <w:ind w:left="0" w:right="101"/>
              <w:rPr>
                <w:rFonts w:cs="Calibri (Body)"/>
                <w:w w:val="100"/>
                <w:sz w:val="22"/>
                <w:szCs w:val="20"/>
              </w:rPr>
            </w:pPr>
          </w:p>
        </w:tc>
      </w:tr>
      <w:tr w:rsidR="00266D6B" w:rsidRPr="00E73AF0" w14:paraId="56433950" w14:textId="77777777" w:rsidTr="00266D6B">
        <w:trPr>
          <w:gridBefore w:val="1"/>
          <w:gridAfter w:val="2"/>
          <w:wBefore w:w="112" w:type="dxa"/>
          <w:wAfter w:w="166" w:type="dxa"/>
          <w:trHeight w:val="1152"/>
        </w:trPr>
        <w:tc>
          <w:tcPr>
            <w:tcW w:w="1508" w:type="dxa"/>
          </w:tcPr>
          <w:p w14:paraId="7BC87FB9" w14:textId="77777777" w:rsidR="00266D6B" w:rsidRPr="00E73AF0" w:rsidRDefault="00266D6B" w:rsidP="00E73AF0">
            <w:pPr>
              <w:spacing w:after="60" w:line="216" w:lineRule="auto"/>
              <w:ind w:left="0" w:right="101"/>
              <w:rPr>
                <w:rFonts w:cs="Calibri (Body)"/>
                <w:w w:val="100"/>
                <w:sz w:val="22"/>
                <w:szCs w:val="20"/>
              </w:rPr>
            </w:pPr>
          </w:p>
        </w:tc>
        <w:tc>
          <w:tcPr>
            <w:tcW w:w="1080" w:type="dxa"/>
          </w:tcPr>
          <w:p w14:paraId="55D8DD28" w14:textId="77777777" w:rsidR="00266D6B" w:rsidRPr="00E73AF0" w:rsidRDefault="00266D6B" w:rsidP="00E73AF0">
            <w:pPr>
              <w:spacing w:after="60" w:line="216" w:lineRule="auto"/>
              <w:ind w:left="0" w:right="101"/>
              <w:rPr>
                <w:rFonts w:cs="Calibri (Body)"/>
                <w:w w:val="100"/>
                <w:sz w:val="22"/>
                <w:szCs w:val="20"/>
              </w:rPr>
            </w:pPr>
          </w:p>
        </w:tc>
        <w:tc>
          <w:tcPr>
            <w:tcW w:w="3060" w:type="dxa"/>
          </w:tcPr>
          <w:p w14:paraId="7BA93898" w14:textId="77777777" w:rsidR="00266D6B" w:rsidRPr="00E73AF0" w:rsidRDefault="00266D6B" w:rsidP="00E73AF0">
            <w:pPr>
              <w:spacing w:after="60" w:line="216" w:lineRule="auto"/>
              <w:ind w:left="0" w:right="101"/>
              <w:rPr>
                <w:rFonts w:cs="Calibri (Body)"/>
                <w:w w:val="100"/>
                <w:sz w:val="22"/>
                <w:szCs w:val="20"/>
              </w:rPr>
            </w:pPr>
          </w:p>
        </w:tc>
        <w:tc>
          <w:tcPr>
            <w:tcW w:w="2160" w:type="dxa"/>
          </w:tcPr>
          <w:p w14:paraId="25ED2318" w14:textId="77777777" w:rsidR="00266D6B" w:rsidRPr="00E73AF0" w:rsidRDefault="00266D6B" w:rsidP="00E73AF0">
            <w:pPr>
              <w:spacing w:after="60" w:line="216" w:lineRule="auto"/>
              <w:ind w:left="0" w:right="101"/>
              <w:rPr>
                <w:rFonts w:cs="Calibri (Body)"/>
                <w:w w:val="100"/>
                <w:sz w:val="22"/>
                <w:szCs w:val="20"/>
              </w:rPr>
            </w:pPr>
          </w:p>
        </w:tc>
        <w:tc>
          <w:tcPr>
            <w:tcW w:w="2880" w:type="dxa"/>
          </w:tcPr>
          <w:p w14:paraId="15681D92" w14:textId="77777777" w:rsidR="00266D6B" w:rsidRPr="00E73AF0" w:rsidRDefault="00266D6B" w:rsidP="00E73AF0">
            <w:pPr>
              <w:spacing w:after="60" w:line="216" w:lineRule="auto"/>
              <w:ind w:left="0" w:right="101"/>
              <w:rPr>
                <w:rFonts w:cs="Calibri (Body)"/>
                <w:w w:val="100"/>
                <w:sz w:val="22"/>
                <w:szCs w:val="20"/>
              </w:rPr>
            </w:pPr>
          </w:p>
        </w:tc>
      </w:tr>
      <w:tr w:rsidR="00266D6B" w:rsidRPr="00E73AF0" w14:paraId="35FD2FEA" w14:textId="77777777" w:rsidTr="00266D6B">
        <w:trPr>
          <w:gridBefore w:val="1"/>
          <w:gridAfter w:val="2"/>
          <w:wBefore w:w="112" w:type="dxa"/>
          <w:wAfter w:w="166" w:type="dxa"/>
          <w:trHeight w:val="1152"/>
        </w:trPr>
        <w:tc>
          <w:tcPr>
            <w:tcW w:w="1508" w:type="dxa"/>
          </w:tcPr>
          <w:p w14:paraId="7A3D8C7A" w14:textId="5C075766" w:rsidR="00574CBA" w:rsidRPr="00E73AF0" w:rsidRDefault="00574CBA" w:rsidP="00E73AF0">
            <w:pPr>
              <w:spacing w:after="60" w:line="216" w:lineRule="auto"/>
              <w:ind w:left="0" w:right="101"/>
              <w:rPr>
                <w:rFonts w:cs="Calibri (Body)"/>
                <w:w w:val="100"/>
                <w:sz w:val="22"/>
                <w:szCs w:val="20"/>
              </w:rPr>
            </w:pPr>
          </w:p>
        </w:tc>
        <w:tc>
          <w:tcPr>
            <w:tcW w:w="1080" w:type="dxa"/>
          </w:tcPr>
          <w:p w14:paraId="26430C06" w14:textId="164123CE" w:rsidR="00574CBA" w:rsidRPr="00E73AF0" w:rsidRDefault="00574CBA" w:rsidP="00E73AF0">
            <w:pPr>
              <w:spacing w:after="60" w:line="216" w:lineRule="auto"/>
              <w:ind w:left="0" w:right="101"/>
              <w:rPr>
                <w:rFonts w:cs="Calibri (Body)"/>
                <w:w w:val="100"/>
                <w:sz w:val="22"/>
                <w:szCs w:val="20"/>
              </w:rPr>
            </w:pPr>
          </w:p>
        </w:tc>
        <w:tc>
          <w:tcPr>
            <w:tcW w:w="3060" w:type="dxa"/>
          </w:tcPr>
          <w:p w14:paraId="085C4D4C" w14:textId="3C4DF873" w:rsidR="00574CBA" w:rsidRPr="00E73AF0" w:rsidRDefault="00574CBA" w:rsidP="00E73AF0">
            <w:pPr>
              <w:spacing w:after="60" w:line="216" w:lineRule="auto"/>
              <w:ind w:left="0" w:right="101"/>
              <w:rPr>
                <w:rFonts w:cs="Calibri (Body)"/>
                <w:w w:val="100"/>
                <w:sz w:val="22"/>
                <w:szCs w:val="20"/>
              </w:rPr>
            </w:pPr>
          </w:p>
        </w:tc>
        <w:tc>
          <w:tcPr>
            <w:tcW w:w="2160" w:type="dxa"/>
          </w:tcPr>
          <w:p w14:paraId="753104A3" w14:textId="004042C4" w:rsidR="00574CBA" w:rsidRPr="00E73AF0" w:rsidRDefault="00574CBA" w:rsidP="00E73AF0">
            <w:pPr>
              <w:spacing w:after="60" w:line="216" w:lineRule="auto"/>
              <w:ind w:left="0" w:right="101"/>
              <w:rPr>
                <w:rFonts w:cs="Calibri (Body)"/>
                <w:w w:val="100"/>
                <w:sz w:val="22"/>
                <w:szCs w:val="20"/>
              </w:rPr>
            </w:pPr>
          </w:p>
        </w:tc>
        <w:tc>
          <w:tcPr>
            <w:tcW w:w="2880" w:type="dxa"/>
          </w:tcPr>
          <w:p w14:paraId="748BE5D6" w14:textId="59D29F90" w:rsidR="00574CBA" w:rsidRPr="00E73AF0" w:rsidRDefault="00574CBA" w:rsidP="00E73AF0">
            <w:pPr>
              <w:spacing w:after="60" w:line="216" w:lineRule="auto"/>
              <w:ind w:left="0" w:right="101"/>
              <w:rPr>
                <w:rFonts w:cs="Calibri (Body)"/>
                <w:w w:val="100"/>
                <w:sz w:val="22"/>
                <w:szCs w:val="20"/>
              </w:rPr>
            </w:pPr>
          </w:p>
        </w:tc>
      </w:tr>
      <w:tr w:rsidR="00266D6B" w:rsidRPr="00E73AF0" w14:paraId="79A5FC1F" w14:textId="77777777" w:rsidTr="00266D6B">
        <w:trPr>
          <w:gridBefore w:val="1"/>
          <w:gridAfter w:val="2"/>
          <w:wBefore w:w="112" w:type="dxa"/>
          <w:wAfter w:w="166" w:type="dxa"/>
          <w:trHeight w:val="1152"/>
        </w:trPr>
        <w:tc>
          <w:tcPr>
            <w:tcW w:w="1508" w:type="dxa"/>
          </w:tcPr>
          <w:p w14:paraId="4D23F082" w14:textId="396AB68E" w:rsidR="00574CBA" w:rsidRPr="00E73AF0" w:rsidRDefault="00574CBA" w:rsidP="00E73AF0">
            <w:pPr>
              <w:spacing w:after="60" w:line="216" w:lineRule="auto"/>
              <w:ind w:left="0" w:right="101"/>
              <w:rPr>
                <w:rFonts w:cs="Calibri (Body)"/>
                <w:w w:val="100"/>
                <w:sz w:val="22"/>
                <w:szCs w:val="20"/>
              </w:rPr>
            </w:pPr>
          </w:p>
        </w:tc>
        <w:tc>
          <w:tcPr>
            <w:tcW w:w="1080" w:type="dxa"/>
          </w:tcPr>
          <w:p w14:paraId="76CE9685" w14:textId="60E48261" w:rsidR="00574CBA" w:rsidRPr="00E73AF0" w:rsidRDefault="00574CBA" w:rsidP="00E73AF0">
            <w:pPr>
              <w:spacing w:after="60" w:line="216" w:lineRule="auto"/>
              <w:ind w:left="0" w:right="101"/>
              <w:rPr>
                <w:rFonts w:cs="Calibri (Body)"/>
                <w:w w:val="100"/>
                <w:sz w:val="22"/>
                <w:szCs w:val="20"/>
              </w:rPr>
            </w:pPr>
          </w:p>
        </w:tc>
        <w:tc>
          <w:tcPr>
            <w:tcW w:w="3060" w:type="dxa"/>
          </w:tcPr>
          <w:p w14:paraId="2C1949DC" w14:textId="6C931048" w:rsidR="00574CBA" w:rsidRPr="00E73AF0" w:rsidRDefault="00574CBA" w:rsidP="00E73AF0">
            <w:pPr>
              <w:spacing w:after="60" w:line="216" w:lineRule="auto"/>
              <w:ind w:left="0" w:right="101"/>
              <w:rPr>
                <w:rFonts w:cs="Calibri (Body)"/>
                <w:w w:val="100"/>
                <w:sz w:val="22"/>
                <w:szCs w:val="20"/>
              </w:rPr>
            </w:pPr>
          </w:p>
        </w:tc>
        <w:tc>
          <w:tcPr>
            <w:tcW w:w="2160" w:type="dxa"/>
          </w:tcPr>
          <w:p w14:paraId="6E7170B6" w14:textId="3712F022" w:rsidR="00574CBA" w:rsidRPr="00E73AF0" w:rsidRDefault="00574CBA" w:rsidP="00E73AF0">
            <w:pPr>
              <w:spacing w:after="60" w:line="216" w:lineRule="auto"/>
              <w:ind w:left="0" w:right="101"/>
              <w:rPr>
                <w:rFonts w:cs="Calibri (Body)"/>
                <w:w w:val="100"/>
                <w:sz w:val="22"/>
                <w:szCs w:val="20"/>
              </w:rPr>
            </w:pPr>
          </w:p>
        </w:tc>
        <w:tc>
          <w:tcPr>
            <w:tcW w:w="2880" w:type="dxa"/>
          </w:tcPr>
          <w:p w14:paraId="10FDF4D3" w14:textId="20B0BB6C" w:rsidR="00574CBA" w:rsidRPr="00E73AF0" w:rsidRDefault="00574CBA" w:rsidP="00E73AF0">
            <w:pPr>
              <w:spacing w:after="60" w:line="216" w:lineRule="auto"/>
              <w:ind w:left="0" w:right="101"/>
              <w:rPr>
                <w:rFonts w:cs="Calibri (Body)"/>
                <w:w w:val="100"/>
                <w:sz w:val="22"/>
                <w:szCs w:val="20"/>
              </w:rPr>
            </w:pPr>
          </w:p>
        </w:tc>
      </w:tr>
      <w:tr w:rsidR="00266D6B" w:rsidRPr="00E73AF0" w14:paraId="3370B46D" w14:textId="77777777" w:rsidTr="00266D6B">
        <w:trPr>
          <w:gridBefore w:val="1"/>
          <w:gridAfter w:val="2"/>
          <w:wBefore w:w="112" w:type="dxa"/>
          <w:wAfter w:w="166" w:type="dxa"/>
          <w:trHeight w:val="1152"/>
        </w:trPr>
        <w:tc>
          <w:tcPr>
            <w:tcW w:w="1508" w:type="dxa"/>
          </w:tcPr>
          <w:p w14:paraId="0502A385" w14:textId="77777777" w:rsidR="00266D6B" w:rsidRPr="00E73AF0" w:rsidRDefault="00266D6B" w:rsidP="00E73AF0">
            <w:pPr>
              <w:spacing w:after="60" w:line="216" w:lineRule="auto"/>
              <w:ind w:left="0" w:right="101"/>
              <w:rPr>
                <w:rFonts w:cs="Calibri (Body)"/>
                <w:w w:val="100"/>
                <w:sz w:val="22"/>
                <w:szCs w:val="20"/>
              </w:rPr>
            </w:pPr>
          </w:p>
        </w:tc>
        <w:tc>
          <w:tcPr>
            <w:tcW w:w="1080" w:type="dxa"/>
          </w:tcPr>
          <w:p w14:paraId="5147CF94" w14:textId="77777777" w:rsidR="00266D6B" w:rsidRPr="00E73AF0" w:rsidRDefault="00266D6B" w:rsidP="00E73AF0">
            <w:pPr>
              <w:spacing w:after="60" w:line="216" w:lineRule="auto"/>
              <w:ind w:left="0" w:right="101"/>
              <w:rPr>
                <w:rFonts w:cs="Calibri (Body)"/>
                <w:w w:val="100"/>
                <w:sz w:val="22"/>
                <w:szCs w:val="20"/>
              </w:rPr>
            </w:pPr>
          </w:p>
        </w:tc>
        <w:tc>
          <w:tcPr>
            <w:tcW w:w="3060" w:type="dxa"/>
          </w:tcPr>
          <w:p w14:paraId="4AF33C53" w14:textId="77777777" w:rsidR="00266D6B" w:rsidRPr="00E73AF0" w:rsidRDefault="00266D6B" w:rsidP="00E73AF0">
            <w:pPr>
              <w:spacing w:after="60" w:line="216" w:lineRule="auto"/>
              <w:ind w:left="0" w:right="101"/>
              <w:rPr>
                <w:rFonts w:cs="Calibri (Body)"/>
                <w:w w:val="100"/>
                <w:sz w:val="22"/>
                <w:szCs w:val="20"/>
              </w:rPr>
            </w:pPr>
          </w:p>
        </w:tc>
        <w:tc>
          <w:tcPr>
            <w:tcW w:w="2160" w:type="dxa"/>
          </w:tcPr>
          <w:p w14:paraId="705E0CFF" w14:textId="77777777" w:rsidR="00266D6B" w:rsidRPr="00E73AF0" w:rsidRDefault="00266D6B" w:rsidP="00E73AF0">
            <w:pPr>
              <w:spacing w:after="60" w:line="216" w:lineRule="auto"/>
              <w:ind w:left="0" w:right="101"/>
              <w:rPr>
                <w:rFonts w:cs="Calibri (Body)"/>
                <w:w w:val="100"/>
                <w:sz w:val="22"/>
                <w:szCs w:val="20"/>
              </w:rPr>
            </w:pPr>
          </w:p>
        </w:tc>
        <w:tc>
          <w:tcPr>
            <w:tcW w:w="2880" w:type="dxa"/>
          </w:tcPr>
          <w:p w14:paraId="63259276" w14:textId="77777777" w:rsidR="00266D6B" w:rsidRPr="00E73AF0" w:rsidRDefault="00266D6B" w:rsidP="00E73AF0">
            <w:pPr>
              <w:spacing w:after="60" w:line="216" w:lineRule="auto"/>
              <w:ind w:left="0" w:right="101"/>
              <w:rPr>
                <w:rFonts w:cs="Calibri (Body)"/>
                <w:w w:val="100"/>
                <w:sz w:val="22"/>
                <w:szCs w:val="20"/>
              </w:rPr>
            </w:pPr>
          </w:p>
        </w:tc>
      </w:tr>
      <w:tr w:rsidR="00266D6B" w:rsidRPr="00266D6B" w14:paraId="03988B10" w14:textId="77777777" w:rsidTr="00266D6B">
        <w:tc>
          <w:tcPr>
            <w:tcW w:w="10966" w:type="dxa"/>
            <w:gridSpan w:val="8"/>
            <w:shd w:val="clear" w:color="auto" w:fill="DAE6B6" w:themeFill="accent6" w:themeFillTint="66"/>
          </w:tcPr>
          <w:p w14:paraId="5D46E3A8" w14:textId="58A6E34F" w:rsidR="00266D6B" w:rsidRPr="00C36A13" w:rsidRDefault="00266D6B" w:rsidP="007E3AB1">
            <w:pPr>
              <w:ind w:left="0"/>
              <w:jc w:val="center"/>
              <w:rPr>
                <w:rFonts w:ascii="Comic Sans MS" w:hAnsi="Comic Sans MS" w:cs="Calibri (Body)"/>
                <w:b/>
                <w:bCs/>
                <w:color w:val="0B5294" w:themeColor="accent1" w:themeShade="BF"/>
                <w:w w:val="100"/>
                <w:sz w:val="24"/>
                <w:szCs w:val="24"/>
              </w:rPr>
            </w:pPr>
            <w:r w:rsidRPr="00C36A13">
              <w:rPr>
                <w:rFonts w:ascii="Comic Sans MS" w:hAnsi="Comic Sans MS" w:cs="Calibri (Body)"/>
                <w:b/>
                <w:bCs/>
                <w:color w:val="0B5294" w:themeColor="accent1" w:themeShade="BF"/>
                <w:w w:val="100"/>
                <w:sz w:val="24"/>
                <w:szCs w:val="24"/>
              </w:rPr>
              <w:lastRenderedPageBreak/>
              <w:t>Equipment</w:t>
            </w:r>
          </w:p>
        </w:tc>
      </w:tr>
      <w:tr w:rsidR="00266D6B" w:rsidRPr="00E73AF0" w14:paraId="48F4AF58" w14:textId="77777777" w:rsidTr="00266D6B">
        <w:trPr>
          <w:gridBefore w:val="1"/>
          <w:gridAfter w:val="2"/>
          <w:wBefore w:w="112" w:type="dxa"/>
          <w:wAfter w:w="166" w:type="dxa"/>
          <w:trHeight w:val="1152"/>
        </w:trPr>
        <w:tc>
          <w:tcPr>
            <w:tcW w:w="1508" w:type="dxa"/>
          </w:tcPr>
          <w:p w14:paraId="2286C99A" w14:textId="77777777" w:rsidR="00266D6B" w:rsidRPr="00E73AF0" w:rsidRDefault="00266D6B" w:rsidP="007E3AB1">
            <w:pPr>
              <w:spacing w:after="60" w:line="216" w:lineRule="auto"/>
              <w:ind w:left="0" w:right="101"/>
              <w:rPr>
                <w:rFonts w:cs="Calibri (Body)"/>
                <w:w w:val="100"/>
                <w:sz w:val="22"/>
                <w:szCs w:val="20"/>
              </w:rPr>
            </w:pPr>
          </w:p>
        </w:tc>
        <w:tc>
          <w:tcPr>
            <w:tcW w:w="1080" w:type="dxa"/>
          </w:tcPr>
          <w:p w14:paraId="27F0D304" w14:textId="77777777" w:rsidR="00266D6B" w:rsidRPr="00E73AF0" w:rsidRDefault="00266D6B" w:rsidP="007E3AB1">
            <w:pPr>
              <w:spacing w:after="60" w:line="216" w:lineRule="auto"/>
              <w:ind w:left="0" w:right="101"/>
              <w:rPr>
                <w:rFonts w:cs="Calibri (Body)"/>
                <w:w w:val="100"/>
                <w:sz w:val="22"/>
                <w:szCs w:val="20"/>
              </w:rPr>
            </w:pPr>
          </w:p>
        </w:tc>
        <w:tc>
          <w:tcPr>
            <w:tcW w:w="3060" w:type="dxa"/>
          </w:tcPr>
          <w:p w14:paraId="5CDC1186" w14:textId="77777777" w:rsidR="00266D6B" w:rsidRPr="00E73AF0" w:rsidRDefault="00266D6B" w:rsidP="007E3AB1">
            <w:pPr>
              <w:spacing w:after="60" w:line="216" w:lineRule="auto"/>
              <w:ind w:left="0" w:right="101"/>
              <w:rPr>
                <w:rFonts w:cs="Calibri (Body)"/>
                <w:w w:val="100"/>
                <w:sz w:val="22"/>
                <w:szCs w:val="20"/>
              </w:rPr>
            </w:pPr>
          </w:p>
        </w:tc>
        <w:tc>
          <w:tcPr>
            <w:tcW w:w="2160" w:type="dxa"/>
          </w:tcPr>
          <w:p w14:paraId="0199300E" w14:textId="77777777" w:rsidR="00266D6B" w:rsidRPr="00E73AF0" w:rsidRDefault="00266D6B" w:rsidP="007E3AB1">
            <w:pPr>
              <w:spacing w:after="60" w:line="216" w:lineRule="auto"/>
              <w:ind w:left="0" w:right="101"/>
              <w:rPr>
                <w:rFonts w:cs="Calibri (Body)"/>
                <w:w w:val="100"/>
                <w:sz w:val="22"/>
                <w:szCs w:val="20"/>
              </w:rPr>
            </w:pPr>
          </w:p>
        </w:tc>
        <w:tc>
          <w:tcPr>
            <w:tcW w:w="2880" w:type="dxa"/>
          </w:tcPr>
          <w:p w14:paraId="6CD52B8D" w14:textId="77777777" w:rsidR="00266D6B" w:rsidRPr="00E73AF0" w:rsidRDefault="00266D6B" w:rsidP="007E3AB1">
            <w:pPr>
              <w:spacing w:after="60" w:line="216" w:lineRule="auto"/>
              <w:ind w:left="0" w:right="101"/>
              <w:rPr>
                <w:rFonts w:cs="Calibri (Body)"/>
                <w:w w:val="100"/>
                <w:sz w:val="22"/>
                <w:szCs w:val="20"/>
              </w:rPr>
            </w:pPr>
          </w:p>
        </w:tc>
      </w:tr>
      <w:tr w:rsidR="00266D6B" w:rsidRPr="00E73AF0" w14:paraId="4509DA7A" w14:textId="77777777" w:rsidTr="00266D6B">
        <w:trPr>
          <w:gridBefore w:val="1"/>
          <w:gridAfter w:val="2"/>
          <w:wBefore w:w="112" w:type="dxa"/>
          <w:wAfter w:w="166" w:type="dxa"/>
          <w:trHeight w:val="1152"/>
        </w:trPr>
        <w:tc>
          <w:tcPr>
            <w:tcW w:w="1508" w:type="dxa"/>
          </w:tcPr>
          <w:p w14:paraId="5497AEF9" w14:textId="77777777" w:rsidR="00266D6B" w:rsidRPr="00E73AF0" w:rsidRDefault="00266D6B" w:rsidP="007E3AB1">
            <w:pPr>
              <w:spacing w:after="60" w:line="216" w:lineRule="auto"/>
              <w:ind w:left="0" w:right="101"/>
              <w:rPr>
                <w:rFonts w:cs="Calibri (Body)"/>
                <w:w w:val="100"/>
                <w:sz w:val="22"/>
                <w:szCs w:val="20"/>
              </w:rPr>
            </w:pPr>
          </w:p>
        </w:tc>
        <w:tc>
          <w:tcPr>
            <w:tcW w:w="1080" w:type="dxa"/>
          </w:tcPr>
          <w:p w14:paraId="5A2066BD" w14:textId="77777777" w:rsidR="00266D6B" w:rsidRPr="00E73AF0" w:rsidRDefault="00266D6B" w:rsidP="007E3AB1">
            <w:pPr>
              <w:spacing w:after="60" w:line="216" w:lineRule="auto"/>
              <w:ind w:left="0" w:right="101"/>
              <w:rPr>
                <w:rFonts w:cs="Calibri (Body)"/>
                <w:w w:val="100"/>
                <w:sz w:val="22"/>
                <w:szCs w:val="20"/>
              </w:rPr>
            </w:pPr>
          </w:p>
        </w:tc>
        <w:tc>
          <w:tcPr>
            <w:tcW w:w="3060" w:type="dxa"/>
          </w:tcPr>
          <w:p w14:paraId="28124A29" w14:textId="77777777" w:rsidR="00266D6B" w:rsidRPr="00E73AF0" w:rsidRDefault="00266D6B" w:rsidP="007E3AB1">
            <w:pPr>
              <w:spacing w:after="60" w:line="216" w:lineRule="auto"/>
              <w:ind w:left="0" w:right="101"/>
              <w:rPr>
                <w:rFonts w:cs="Calibri (Body)"/>
                <w:w w:val="100"/>
                <w:sz w:val="22"/>
                <w:szCs w:val="20"/>
              </w:rPr>
            </w:pPr>
          </w:p>
        </w:tc>
        <w:tc>
          <w:tcPr>
            <w:tcW w:w="2160" w:type="dxa"/>
          </w:tcPr>
          <w:p w14:paraId="60B3D724" w14:textId="77777777" w:rsidR="00266D6B" w:rsidRPr="00E73AF0" w:rsidRDefault="00266D6B" w:rsidP="007E3AB1">
            <w:pPr>
              <w:spacing w:after="60" w:line="216" w:lineRule="auto"/>
              <w:ind w:left="0" w:right="101"/>
              <w:rPr>
                <w:rFonts w:cs="Calibri (Body)"/>
                <w:w w:val="100"/>
                <w:sz w:val="22"/>
                <w:szCs w:val="20"/>
              </w:rPr>
            </w:pPr>
          </w:p>
        </w:tc>
        <w:tc>
          <w:tcPr>
            <w:tcW w:w="2880" w:type="dxa"/>
          </w:tcPr>
          <w:p w14:paraId="6E516E85" w14:textId="77777777" w:rsidR="00266D6B" w:rsidRPr="00E73AF0" w:rsidRDefault="00266D6B" w:rsidP="007E3AB1">
            <w:pPr>
              <w:spacing w:after="60" w:line="216" w:lineRule="auto"/>
              <w:ind w:left="0" w:right="101"/>
              <w:rPr>
                <w:rFonts w:cs="Calibri (Body)"/>
                <w:w w:val="100"/>
                <w:sz w:val="22"/>
                <w:szCs w:val="20"/>
              </w:rPr>
            </w:pPr>
          </w:p>
        </w:tc>
      </w:tr>
      <w:tr w:rsidR="00266D6B" w:rsidRPr="00266D6B" w14:paraId="26C83AD3" w14:textId="77777777" w:rsidTr="00266D6B">
        <w:tc>
          <w:tcPr>
            <w:tcW w:w="10966" w:type="dxa"/>
            <w:gridSpan w:val="8"/>
            <w:shd w:val="clear" w:color="auto" w:fill="DAE6B6" w:themeFill="accent6" w:themeFillTint="66"/>
          </w:tcPr>
          <w:p w14:paraId="00CBD573" w14:textId="3E134C68" w:rsidR="00DF2407" w:rsidRPr="00C36A13" w:rsidRDefault="00DF2407" w:rsidP="007E3AB1">
            <w:pPr>
              <w:ind w:left="0"/>
              <w:jc w:val="center"/>
              <w:rPr>
                <w:rFonts w:ascii="Comic Sans MS" w:hAnsi="Comic Sans MS" w:cs="Calibri (Body)"/>
                <w:b/>
                <w:bCs/>
                <w:color w:val="0B5294" w:themeColor="accent1" w:themeShade="BF"/>
                <w:w w:val="100"/>
                <w:sz w:val="24"/>
                <w:szCs w:val="24"/>
              </w:rPr>
            </w:pPr>
            <w:r w:rsidRPr="00C36A13">
              <w:rPr>
                <w:rFonts w:ascii="Comic Sans MS" w:hAnsi="Comic Sans MS" w:cs="Calibri (Body)"/>
                <w:b/>
                <w:bCs/>
                <w:color w:val="0B5294" w:themeColor="accent1" w:themeShade="BF"/>
                <w:w w:val="100"/>
                <w:sz w:val="24"/>
                <w:szCs w:val="24"/>
              </w:rPr>
              <w:t>Contract</w:t>
            </w:r>
            <w:r w:rsidR="00266D6B" w:rsidRPr="00C36A13">
              <w:rPr>
                <w:rFonts w:ascii="Comic Sans MS" w:hAnsi="Comic Sans MS" w:cs="Calibri (Body)"/>
                <w:b/>
                <w:bCs/>
                <w:color w:val="0B5294" w:themeColor="accent1" w:themeShade="BF"/>
                <w:w w:val="100"/>
                <w:sz w:val="24"/>
                <w:szCs w:val="24"/>
              </w:rPr>
              <w:t>ors</w:t>
            </w:r>
          </w:p>
        </w:tc>
      </w:tr>
      <w:tr w:rsidR="00266D6B" w:rsidRPr="00E73AF0" w14:paraId="166A5FF7" w14:textId="77777777" w:rsidTr="00266D6B">
        <w:trPr>
          <w:gridBefore w:val="1"/>
          <w:gridAfter w:val="2"/>
          <w:wBefore w:w="112" w:type="dxa"/>
          <w:wAfter w:w="166" w:type="dxa"/>
          <w:trHeight w:val="1152"/>
        </w:trPr>
        <w:tc>
          <w:tcPr>
            <w:tcW w:w="1508" w:type="dxa"/>
          </w:tcPr>
          <w:p w14:paraId="6FC61750" w14:textId="4FD2ECB6" w:rsidR="00DF2407" w:rsidRPr="00E73AF0" w:rsidRDefault="00DF2407" w:rsidP="00E73AF0">
            <w:pPr>
              <w:spacing w:after="60" w:line="216" w:lineRule="auto"/>
              <w:ind w:left="0" w:right="101"/>
              <w:rPr>
                <w:rFonts w:cs="Calibri (Body)"/>
                <w:w w:val="100"/>
                <w:sz w:val="22"/>
                <w:szCs w:val="20"/>
              </w:rPr>
            </w:pPr>
          </w:p>
        </w:tc>
        <w:tc>
          <w:tcPr>
            <w:tcW w:w="1080" w:type="dxa"/>
          </w:tcPr>
          <w:p w14:paraId="1D79410A" w14:textId="3FAFA17C" w:rsidR="00DF2407" w:rsidRPr="00E73AF0" w:rsidRDefault="00DF2407" w:rsidP="00E73AF0">
            <w:pPr>
              <w:spacing w:after="60" w:line="216" w:lineRule="auto"/>
              <w:ind w:left="0" w:right="101"/>
              <w:rPr>
                <w:rFonts w:cs="Calibri (Body)"/>
                <w:w w:val="100"/>
                <w:sz w:val="22"/>
                <w:szCs w:val="20"/>
              </w:rPr>
            </w:pPr>
          </w:p>
        </w:tc>
        <w:tc>
          <w:tcPr>
            <w:tcW w:w="3060" w:type="dxa"/>
          </w:tcPr>
          <w:p w14:paraId="062A6FD5" w14:textId="08D071EF" w:rsidR="00DF2407" w:rsidRPr="00E73AF0" w:rsidRDefault="00DF2407" w:rsidP="00E73AF0">
            <w:pPr>
              <w:spacing w:after="60" w:line="216" w:lineRule="auto"/>
              <w:ind w:left="0" w:right="101"/>
              <w:rPr>
                <w:rFonts w:cs="Calibri (Body)"/>
                <w:w w:val="100"/>
                <w:sz w:val="22"/>
                <w:szCs w:val="20"/>
              </w:rPr>
            </w:pPr>
          </w:p>
        </w:tc>
        <w:tc>
          <w:tcPr>
            <w:tcW w:w="2160" w:type="dxa"/>
          </w:tcPr>
          <w:p w14:paraId="4FC0E28A" w14:textId="2BF24867" w:rsidR="00DF2407" w:rsidRPr="00E73AF0" w:rsidRDefault="00DF2407" w:rsidP="00E73AF0">
            <w:pPr>
              <w:spacing w:after="60" w:line="216" w:lineRule="auto"/>
              <w:ind w:left="0" w:right="101"/>
              <w:rPr>
                <w:rFonts w:cs="Calibri (Body)"/>
                <w:w w:val="100"/>
                <w:sz w:val="22"/>
                <w:szCs w:val="20"/>
              </w:rPr>
            </w:pPr>
          </w:p>
        </w:tc>
        <w:tc>
          <w:tcPr>
            <w:tcW w:w="2880" w:type="dxa"/>
          </w:tcPr>
          <w:p w14:paraId="35BFB408" w14:textId="4DEA2DF7" w:rsidR="00DF2407" w:rsidRPr="00E73AF0" w:rsidRDefault="00DF2407" w:rsidP="00E73AF0">
            <w:pPr>
              <w:spacing w:after="60" w:line="216" w:lineRule="auto"/>
              <w:ind w:left="0" w:right="101"/>
              <w:rPr>
                <w:rFonts w:cs="Calibri (Body)"/>
                <w:w w:val="100"/>
                <w:sz w:val="22"/>
                <w:szCs w:val="20"/>
              </w:rPr>
            </w:pPr>
          </w:p>
        </w:tc>
      </w:tr>
      <w:tr w:rsidR="00266D6B" w:rsidRPr="00E73AF0" w14:paraId="1C2CA7A4" w14:textId="77777777" w:rsidTr="00266D6B">
        <w:trPr>
          <w:gridBefore w:val="1"/>
          <w:gridAfter w:val="2"/>
          <w:wBefore w:w="112" w:type="dxa"/>
          <w:wAfter w:w="166" w:type="dxa"/>
          <w:trHeight w:val="1152"/>
        </w:trPr>
        <w:tc>
          <w:tcPr>
            <w:tcW w:w="1508" w:type="dxa"/>
          </w:tcPr>
          <w:p w14:paraId="778A114B" w14:textId="77777777" w:rsidR="00266D6B" w:rsidRPr="00E73AF0" w:rsidRDefault="00266D6B" w:rsidP="00E73AF0">
            <w:pPr>
              <w:spacing w:after="60" w:line="216" w:lineRule="auto"/>
              <w:ind w:left="0" w:right="101"/>
              <w:rPr>
                <w:rFonts w:cs="Calibri (Body)"/>
                <w:w w:val="100"/>
                <w:sz w:val="22"/>
                <w:szCs w:val="20"/>
              </w:rPr>
            </w:pPr>
          </w:p>
        </w:tc>
        <w:tc>
          <w:tcPr>
            <w:tcW w:w="1080" w:type="dxa"/>
          </w:tcPr>
          <w:p w14:paraId="06C6728B" w14:textId="77777777" w:rsidR="00266D6B" w:rsidRPr="00E73AF0" w:rsidRDefault="00266D6B" w:rsidP="00E73AF0">
            <w:pPr>
              <w:spacing w:after="60" w:line="216" w:lineRule="auto"/>
              <w:ind w:left="0" w:right="101"/>
              <w:rPr>
                <w:rFonts w:cs="Calibri (Body)"/>
                <w:w w:val="100"/>
                <w:sz w:val="22"/>
                <w:szCs w:val="20"/>
              </w:rPr>
            </w:pPr>
          </w:p>
        </w:tc>
        <w:tc>
          <w:tcPr>
            <w:tcW w:w="3060" w:type="dxa"/>
          </w:tcPr>
          <w:p w14:paraId="06250190" w14:textId="77777777" w:rsidR="00266D6B" w:rsidRPr="00E73AF0" w:rsidRDefault="00266D6B" w:rsidP="00E73AF0">
            <w:pPr>
              <w:spacing w:after="60" w:line="216" w:lineRule="auto"/>
              <w:ind w:left="0" w:right="101"/>
              <w:rPr>
                <w:rFonts w:cs="Calibri (Body)"/>
                <w:w w:val="100"/>
                <w:sz w:val="22"/>
                <w:szCs w:val="20"/>
              </w:rPr>
            </w:pPr>
          </w:p>
        </w:tc>
        <w:tc>
          <w:tcPr>
            <w:tcW w:w="2160" w:type="dxa"/>
          </w:tcPr>
          <w:p w14:paraId="54B9943A" w14:textId="77777777" w:rsidR="00266D6B" w:rsidRPr="00E73AF0" w:rsidRDefault="00266D6B" w:rsidP="00E73AF0">
            <w:pPr>
              <w:spacing w:after="60" w:line="216" w:lineRule="auto"/>
              <w:ind w:left="0" w:right="101"/>
              <w:rPr>
                <w:rFonts w:cs="Calibri (Body)"/>
                <w:w w:val="100"/>
                <w:sz w:val="22"/>
                <w:szCs w:val="20"/>
              </w:rPr>
            </w:pPr>
          </w:p>
        </w:tc>
        <w:tc>
          <w:tcPr>
            <w:tcW w:w="2880" w:type="dxa"/>
          </w:tcPr>
          <w:p w14:paraId="6E7867A2" w14:textId="77777777" w:rsidR="00266D6B" w:rsidRPr="00E73AF0" w:rsidRDefault="00266D6B" w:rsidP="00E73AF0">
            <w:pPr>
              <w:spacing w:after="60" w:line="216" w:lineRule="auto"/>
              <w:ind w:left="0" w:right="101"/>
              <w:rPr>
                <w:rFonts w:cs="Calibri (Body)"/>
                <w:w w:val="100"/>
                <w:sz w:val="22"/>
                <w:szCs w:val="20"/>
              </w:rPr>
            </w:pPr>
          </w:p>
        </w:tc>
      </w:tr>
      <w:tr w:rsidR="00266D6B" w:rsidRPr="00266D6B" w14:paraId="100A0EDD" w14:textId="77777777" w:rsidTr="00266D6B">
        <w:trPr>
          <w:gridAfter w:val="1"/>
          <w:wAfter w:w="8" w:type="dxa"/>
        </w:trPr>
        <w:tc>
          <w:tcPr>
            <w:tcW w:w="10958" w:type="dxa"/>
            <w:gridSpan w:val="7"/>
            <w:shd w:val="clear" w:color="auto" w:fill="DAE6B6" w:themeFill="accent6" w:themeFillTint="66"/>
          </w:tcPr>
          <w:p w14:paraId="533AC0FA" w14:textId="1C499C0E" w:rsidR="00DF2407" w:rsidRPr="00C36A13" w:rsidRDefault="00DF2407" w:rsidP="00DF2407">
            <w:pPr>
              <w:ind w:left="0"/>
              <w:jc w:val="center"/>
              <w:rPr>
                <w:rFonts w:ascii="Comic Sans MS" w:hAnsi="Comic Sans MS" w:cs="Calibri (Body)"/>
                <w:b/>
                <w:bCs/>
                <w:color w:val="0B5294" w:themeColor="accent1" w:themeShade="BF"/>
                <w:w w:val="100"/>
                <w:sz w:val="24"/>
                <w:szCs w:val="24"/>
              </w:rPr>
            </w:pPr>
            <w:r w:rsidRPr="00C36A13">
              <w:rPr>
                <w:rFonts w:ascii="Comic Sans MS" w:hAnsi="Comic Sans MS" w:cs="Calibri (Body)"/>
                <w:b/>
                <w:bCs/>
                <w:color w:val="0B5294" w:themeColor="accent1" w:themeShade="BF"/>
                <w:w w:val="100"/>
                <w:sz w:val="24"/>
                <w:szCs w:val="24"/>
              </w:rPr>
              <w:t>Other</w:t>
            </w:r>
          </w:p>
        </w:tc>
      </w:tr>
      <w:tr w:rsidR="00266D6B" w:rsidRPr="00E73AF0" w14:paraId="14A34D7D" w14:textId="77777777" w:rsidTr="00266D6B">
        <w:trPr>
          <w:gridBefore w:val="1"/>
          <w:gridAfter w:val="2"/>
          <w:wBefore w:w="112" w:type="dxa"/>
          <w:wAfter w:w="166" w:type="dxa"/>
          <w:trHeight w:val="1152"/>
        </w:trPr>
        <w:tc>
          <w:tcPr>
            <w:tcW w:w="1508" w:type="dxa"/>
          </w:tcPr>
          <w:p w14:paraId="21136BB0" w14:textId="77777777" w:rsidR="00266D6B" w:rsidRPr="00E73AF0" w:rsidRDefault="00266D6B" w:rsidP="007E3AB1">
            <w:pPr>
              <w:spacing w:after="60" w:line="216" w:lineRule="auto"/>
              <w:ind w:left="0" w:right="101"/>
              <w:rPr>
                <w:rFonts w:cs="Calibri (Body)"/>
                <w:w w:val="100"/>
                <w:sz w:val="22"/>
                <w:szCs w:val="20"/>
              </w:rPr>
            </w:pPr>
          </w:p>
        </w:tc>
        <w:tc>
          <w:tcPr>
            <w:tcW w:w="1080" w:type="dxa"/>
          </w:tcPr>
          <w:p w14:paraId="011707C6" w14:textId="77777777" w:rsidR="00266D6B" w:rsidRPr="00E73AF0" w:rsidRDefault="00266D6B" w:rsidP="007E3AB1">
            <w:pPr>
              <w:spacing w:after="60" w:line="216" w:lineRule="auto"/>
              <w:ind w:left="0" w:right="101"/>
              <w:rPr>
                <w:rFonts w:cs="Calibri (Body)"/>
                <w:w w:val="100"/>
                <w:sz w:val="22"/>
                <w:szCs w:val="20"/>
              </w:rPr>
            </w:pPr>
          </w:p>
        </w:tc>
        <w:tc>
          <w:tcPr>
            <w:tcW w:w="3060" w:type="dxa"/>
          </w:tcPr>
          <w:p w14:paraId="6B91D952" w14:textId="77777777" w:rsidR="00266D6B" w:rsidRPr="00E73AF0" w:rsidRDefault="00266D6B" w:rsidP="007E3AB1">
            <w:pPr>
              <w:spacing w:after="60" w:line="216" w:lineRule="auto"/>
              <w:ind w:left="0" w:right="101"/>
              <w:rPr>
                <w:rFonts w:cs="Calibri (Body)"/>
                <w:w w:val="100"/>
                <w:sz w:val="22"/>
                <w:szCs w:val="20"/>
              </w:rPr>
            </w:pPr>
          </w:p>
        </w:tc>
        <w:tc>
          <w:tcPr>
            <w:tcW w:w="2160" w:type="dxa"/>
          </w:tcPr>
          <w:p w14:paraId="554B06F1" w14:textId="77777777" w:rsidR="00266D6B" w:rsidRPr="00E73AF0" w:rsidRDefault="00266D6B" w:rsidP="007E3AB1">
            <w:pPr>
              <w:spacing w:after="60" w:line="216" w:lineRule="auto"/>
              <w:ind w:left="0" w:right="101"/>
              <w:rPr>
                <w:rFonts w:cs="Calibri (Body)"/>
                <w:w w:val="100"/>
                <w:sz w:val="22"/>
                <w:szCs w:val="20"/>
              </w:rPr>
            </w:pPr>
          </w:p>
        </w:tc>
        <w:tc>
          <w:tcPr>
            <w:tcW w:w="2880" w:type="dxa"/>
          </w:tcPr>
          <w:p w14:paraId="3A561D00" w14:textId="77777777" w:rsidR="00266D6B" w:rsidRPr="00E73AF0" w:rsidRDefault="00266D6B" w:rsidP="007E3AB1">
            <w:pPr>
              <w:spacing w:after="60" w:line="216" w:lineRule="auto"/>
              <w:ind w:left="0" w:right="101"/>
              <w:rPr>
                <w:rFonts w:cs="Calibri (Body)"/>
                <w:w w:val="100"/>
                <w:sz w:val="22"/>
                <w:szCs w:val="20"/>
              </w:rPr>
            </w:pPr>
          </w:p>
        </w:tc>
      </w:tr>
      <w:tr w:rsidR="00266D6B" w:rsidRPr="00E73AF0" w14:paraId="40E41EF5" w14:textId="77777777" w:rsidTr="00266D6B">
        <w:trPr>
          <w:gridBefore w:val="1"/>
          <w:gridAfter w:val="2"/>
          <w:wBefore w:w="112" w:type="dxa"/>
          <w:wAfter w:w="166" w:type="dxa"/>
          <w:trHeight w:val="1152"/>
        </w:trPr>
        <w:tc>
          <w:tcPr>
            <w:tcW w:w="1508" w:type="dxa"/>
          </w:tcPr>
          <w:p w14:paraId="571AFFD8" w14:textId="77777777" w:rsidR="00266D6B" w:rsidRPr="00E73AF0" w:rsidRDefault="00266D6B" w:rsidP="007E3AB1">
            <w:pPr>
              <w:spacing w:after="60" w:line="216" w:lineRule="auto"/>
              <w:ind w:left="0" w:right="101"/>
              <w:rPr>
                <w:rFonts w:cs="Calibri (Body)"/>
                <w:w w:val="100"/>
                <w:sz w:val="22"/>
                <w:szCs w:val="20"/>
              </w:rPr>
            </w:pPr>
          </w:p>
        </w:tc>
        <w:tc>
          <w:tcPr>
            <w:tcW w:w="1080" w:type="dxa"/>
          </w:tcPr>
          <w:p w14:paraId="41D5D803" w14:textId="77777777" w:rsidR="00266D6B" w:rsidRPr="00E73AF0" w:rsidRDefault="00266D6B" w:rsidP="007E3AB1">
            <w:pPr>
              <w:spacing w:after="60" w:line="216" w:lineRule="auto"/>
              <w:ind w:left="0" w:right="101"/>
              <w:rPr>
                <w:rFonts w:cs="Calibri (Body)"/>
                <w:w w:val="100"/>
                <w:sz w:val="22"/>
                <w:szCs w:val="20"/>
              </w:rPr>
            </w:pPr>
          </w:p>
        </w:tc>
        <w:tc>
          <w:tcPr>
            <w:tcW w:w="3060" w:type="dxa"/>
          </w:tcPr>
          <w:p w14:paraId="43CCBD10" w14:textId="77777777" w:rsidR="00266D6B" w:rsidRPr="00E73AF0" w:rsidRDefault="00266D6B" w:rsidP="007E3AB1">
            <w:pPr>
              <w:spacing w:after="60" w:line="216" w:lineRule="auto"/>
              <w:ind w:left="0" w:right="101"/>
              <w:rPr>
                <w:rFonts w:cs="Calibri (Body)"/>
                <w:w w:val="100"/>
                <w:sz w:val="22"/>
                <w:szCs w:val="20"/>
              </w:rPr>
            </w:pPr>
          </w:p>
        </w:tc>
        <w:tc>
          <w:tcPr>
            <w:tcW w:w="2160" w:type="dxa"/>
          </w:tcPr>
          <w:p w14:paraId="207DDDB7" w14:textId="77777777" w:rsidR="00266D6B" w:rsidRPr="00E73AF0" w:rsidRDefault="00266D6B" w:rsidP="007E3AB1">
            <w:pPr>
              <w:spacing w:after="60" w:line="216" w:lineRule="auto"/>
              <w:ind w:left="0" w:right="101"/>
              <w:rPr>
                <w:rFonts w:cs="Calibri (Body)"/>
                <w:w w:val="100"/>
                <w:sz w:val="22"/>
                <w:szCs w:val="20"/>
              </w:rPr>
            </w:pPr>
          </w:p>
        </w:tc>
        <w:tc>
          <w:tcPr>
            <w:tcW w:w="2880" w:type="dxa"/>
          </w:tcPr>
          <w:p w14:paraId="17AF7339" w14:textId="77777777" w:rsidR="00266D6B" w:rsidRPr="00E73AF0" w:rsidRDefault="00266D6B" w:rsidP="007E3AB1">
            <w:pPr>
              <w:spacing w:after="60" w:line="216" w:lineRule="auto"/>
              <w:ind w:left="0" w:right="101"/>
              <w:rPr>
                <w:rFonts w:cs="Calibri (Body)"/>
                <w:w w:val="100"/>
                <w:sz w:val="22"/>
                <w:szCs w:val="20"/>
              </w:rPr>
            </w:pPr>
          </w:p>
        </w:tc>
      </w:tr>
      <w:tr w:rsidR="00266D6B" w:rsidRPr="00E73AF0" w14:paraId="0D74D247" w14:textId="77777777" w:rsidTr="00266D6B">
        <w:trPr>
          <w:gridBefore w:val="1"/>
          <w:gridAfter w:val="2"/>
          <w:wBefore w:w="112" w:type="dxa"/>
          <w:wAfter w:w="166" w:type="dxa"/>
          <w:trHeight w:val="1152"/>
        </w:trPr>
        <w:tc>
          <w:tcPr>
            <w:tcW w:w="1508" w:type="dxa"/>
          </w:tcPr>
          <w:p w14:paraId="11DD7625" w14:textId="77777777" w:rsidR="00266D6B" w:rsidRPr="00E73AF0" w:rsidRDefault="00266D6B" w:rsidP="007E3AB1">
            <w:pPr>
              <w:spacing w:after="60" w:line="216" w:lineRule="auto"/>
              <w:ind w:left="0" w:right="101"/>
              <w:rPr>
                <w:rFonts w:cs="Calibri (Body)"/>
                <w:w w:val="100"/>
                <w:sz w:val="22"/>
                <w:szCs w:val="20"/>
              </w:rPr>
            </w:pPr>
          </w:p>
        </w:tc>
        <w:tc>
          <w:tcPr>
            <w:tcW w:w="1080" w:type="dxa"/>
          </w:tcPr>
          <w:p w14:paraId="780A363D" w14:textId="77777777" w:rsidR="00266D6B" w:rsidRPr="00E73AF0" w:rsidRDefault="00266D6B" w:rsidP="007E3AB1">
            <w:pPr>
              <w:spacing w:after="60" w:line="216" w:lineRule="auto"/>
              <w:ind w:left="0" w:right="101"/>
              <w:rPr>
                <w:rFonts w:cs="Calibri (Body)"/>
                <w:w w:val="100"/>
                <w:sz w:val="22"/>
                <w:szCs w:val="20"/>
              </w:rPr>
            </w:pPr>
          </w:p>
        </w:tc>
        <w:tc>
          <w:tcPr>
            <w:tcW w:w="3060" w:type="dxa"/>
          </w:tcPr>
          <w:p w14:paraId="3ACFC955" w14:textId="77777777" w:rsidR="00266D6B" w:rsidRPr="00E73AF0" w:rsidRDefault="00266D6B" w:rsidP="007E3AB1">
            <w:pPr>
              <w:spacing w:after="60" w:line="216" w:lineRule="auto"/>
              <w:ind w:left="0" w:right="101"/>
              <w:rPr>
                <w:rFonts w:cs="Calibri (Body)"/>
                <w:w w:val="100"/>
                <w:sz w:val="22"/>
                <w:szCs w:val="20"/>
              </w:rPr>
            </w:pPr>
          </w:p>
        </w:tc>
        <w:tc>
          <w:tcPr>
            <w:tcW w:w="2160" w:type="dxa"/>
          </w:tcPr>
          <w:p w14:paraId="506B8F6E" w14:textId="77777777" w:rsidR="00266D6B" w:rsidRPr="00E73AF0" w:rsidRDefault="00266D6B" w:rsidP="007E3AB1">
            <w:pPr>
              <w:spacing w:after="60" w:line="216" w:lineRule="auto"/>
              <w:ind w:left="0" w:right="101"/>
              <w:rPr>
                <w:rFonts w:cs="Calibri (Body)"/>
                <w:w w:val="100"/>
                <w:sz w:val="22"/>
                <w:szCs w:val="20"/>
              </w:rPr>
            </w:pPr>
          </w:p>
        </w:tc>
        <w:tc>
          <w:tcPr>
            <w:tcW w:w="2880" w:type="dxa"/>
          </w:tcPr>
          <w:p w14:paraId="496A48BA" w14:textId="77777777" w:rsidR="00266D6B" w:rsidRPr="00E73AF0" w:rsidRDefault="00266D6B" w:rsidP="007E3AB1">
            <w:pPr>
              <w:spacing w:after="60" w:line="216" w:lineRule="auto"/>
              <w:ind w:left="0" w:right="101"/>
              <w:rPr>
                <w:rFonts w:cs="Calibri (Body)"/>
                <w:w w:val="100"/>
                <w:sz w:val="22"/>
                <w:szCs w:val="20"/>
              </w:rPr>
            </w:pPr>
          </w:p>
        </w:tc>
      </w:tr>
      <w:tr w:rsidR="00266D6B" w:rsidRPr="00E73AF0" w14:paraId="1A30F884" w14:textId="77777777" w:rsidTr="00266D6B">
        <w:trPr>
          <w:gridBefore w:val="1"/>
          <w:gridAfter w:val="2"/>
          <w:wBefore w:w="112" w:type="dxa"/>
          <w:wAfter w:w="166" w:type="dxa"/>
          <w:trHeight w:val="1152"/>
        </w:trPr>
        <w:tc>
          <w:tcPr>
            <w:tcW w:w="1508" w:type="dxa"/>
          </w:tcPr>
          <w:p w14:paraId="1C8FBC4D" w14:textId="77777777" w:rsidR="00266D6B" w:rsidRPr="00E73AF0" w:rsidRDefault="00266D6B" w:rsidP="007E3AB1">
            <w:pPr>
              <w:spacing w:after="60" w:line="216" w:lineRule="auto"/>
              <w:ind w:left="0" w:right="101"/>
              <w:rPr>
                <w:rFonts w:cs="Calibri (Body)"/>
                <w:w w:val="100"/>
                <w:sz w:val="22"/>
                <w:szCs w:val="20"/>
              </w:rPr>
            </w:pPr>
          </w:p>
        </w:tc>
        <w:tc>
          <w:tcPr>
            <w:tcW w:w="1080" w:type="dxa"/>
          </w:tcPr>
          <w:p w14:paraId="51379F8D" w14:textId="77777777" w:rsidR="00266D6B" w:rsidRPr="00E73AF0" w:rsidRDefault="00266D6B" w:rsidP="007E3AB1">
            <w:pPr>
              <w:spacing w:after="60" w:line="216" w:lineRule="auto"/>
              <w:ind w:left="0" w:right="101"/>
              <w:rPr>
                <w:rFonts w:cs="Calibri (Body)"/>
                <w:w w:val="100"/>
                <w:sz w:val="22"/>
                <w:szCs w:val="20"/>
              </w:rPr>
            </w:pPr>
          </w:p>
        </w:tc>
        <w:tc>
          <w:tcPr>
            <w:tcW w:w="3060" w:type="dxa"/>
          </w:tcPr>
          <w:p w14:paraId="5DF0CC4C" w14:textId="77777777" w:rsidR="00266D6B" w:rsidRPr="00E73AF0" w:rsidRDefault="00266D6B" w:rsidP="007E3AB1">
            <w:pPr>
              <w:spacing w:after="60" w:line="216" w:lineRule="auto"/>
              <w:ind w:left="0" w:right="101"/>
              <w:rPr>
                <w:rFonts w:cs="Calibri (Body)"/>
                <w:w w:val="100"/>
                <w:sz w:val="22"/>
                <w:szCs w:val="20"/>
              </w:rPr>
            </w:pPr>
          </w:p>
        </w:tc>
        <w:tc>
          <w:tcPr>
            <w:tcW w:w="2160" w:type="dxa"/>
          </w:tcPr>
          <w:p w14:paraId="79DA64E9" w14:textId="77777777" w:rsidR="00266D6B" w:rsidRPr="00E73AF0" w:rsidRDefault="00266D6B" w:rsidP="007E3AB1">
            <w:pPr>
              <w:spacing w:after="60" w:line="216" w:lineRule="auto"/>
              <w:ind w:left="0" w:right="101"/>
              <w:rPr>
                <w:rFonts w:cs="Calibri (Body)"/>
                <w:w w:val="100"/>
                <w:sz w:val="22"/>
                <w:szCs w:val="20"/>
              </w:rPr>
            </w:pPr>
          </w:p>
        </w:tc>
        <w:tc>
          <w:tcPr>
            <w:tcW w:w="2880" w:type="dxa"/>
          </w:tcPr>
          <w:p w14:paraId="4A5E2EA9" w14:textId="77777777" w:rsidR="00266D6B" w:rsidRPr="00E73AF0" w:rsidRDefault="00266D6B" w:rsidP="007E3AB1">
            <w:pPr>
              <w:spacing w:after="60" w:line="216" w:lineRule="auto"/>
              <w:ind w:left="0" w:right="101"/>
              <w:rPr>
                <w:rFonts w:cs="Calibri (Body)"/>
                <w:w w:val="100"/>
                <w:sz w:val="22"/>
                <w:szCs w:val="20"/>
              </w:rPr>
            </w:pPr>
          </w:p>
        </w:tc>
      </w:tr>
      <w:tr w:rsidR="00266D6B" w:rsidRPr="00E73AF0" w14:paraId="7B77A198" w14:textId="77777777" w:rsidTr="00266D6B">
        <w:trPr>
          <w:gridBefore w:val="1"/>
          <w:gridAfter w:val="2"/>
          <w:wBefore w:w="112" w:type="dxa"/>
          <w:wAfter w:w="166" w:type="dxa"/>
          <w:trHeight w:val="1152"/>
        </w:trPr>
        <w:tc>
          <w:tcPr>
            <w:tcW w:w="1508" w:type="dxa"/>
          </w:tcPr>
          <w:p w14:paraId="6CE8F82B" w14:textId="3C89EA21" w:rsidR="00DF2407" w:rsidRPr="00E73AF0" w:rsidRDefault="00DF2407" w:rsidP="00E73AF0">
            <w:pPr>
              <w:spacing w:after="60" w:line="216" w:lineRule="auto"/>
              <w:ind w:left="0" w:right="101"/>
              <w:rPr>
                <w:rFonts w:cs="Calibri (Body)"/>
                <w:w w:val="100"/>
                <w:sz w:val="22"/>
                <w:szCs w:val="20"/>
              </w:rPr>
            </w:pPr>
          </w:p>
        </w:tc>
        <w:tc>
          <w:tcPr>
            <w:tcW w:w="1080" w:type="dxa"/>
          </w:tcPr>
          <w:p w14:paraId="40857931" w14:textId="27387915" w:rsidR="00DF2407" w:rsidRPr="00E73AF0" w:rsidRDefault="00DF2407" w:rsidP="00E73AF0">
            <w:pPr>
              <w:spacing w:after="60" w:line="216" w:lineRule="auto"/>
              <w:ind w:left="0" w:right="101"/>
              <w:rPr>
                <w:rFonts w:cs="Calibri (Body)"/>
                <w:w w:val="100"/>
                <w:sz w:val="22"/>
                <w:szCs w:val="20"/>
              </w:rPr>
            </w:pPr>
          </w:p>
        </w:tc>
        <w:tc>
          <w:tcPr>
            <w:tcW w:w="3060" w:type="dxa"/>
          </w:tcPr>
          <w:p w14:paraId="0FB507FA" w14:textId="61F5A143" w:rsidR="00DF2407" w:rsidRPr="00E73AF0" w:rsidRDefault="00DF2407" w:rsidP="00E73AF0">
            <w:pPr>
              <w:spacing w:after="60" w:line="216" w:lineRule="auto"/>
              <w:ind w:left="0" w:right="101"/>
              <w:rPr>
                <w:rFonts w:cs="Calibri (Body)"/>
                <w:w w:val="100"/>
                <w:sz w:val="22"/>
                <w:szCs w:val="20"/>
              </w:rPr>
            </w:pPr>
          </w:p>
        </w:tc>
        <w:tc>
          <w:tcPr>
            <w:tcW w:w="2160" w:type="dxa"/>
          </w:tcPr>
          <w:p w14:paraId="5B87121C" w14:textId="64F9E5E6" w:rsidR="00DF2407" w:rsidRPr="00E73AF0" w:rsidRDefault="00DF2407" w:rsidP="00E73AF0">
            <w:pPr>
              <w:spacing w:after="60" w:line="216" w:lineRule="auto"/>
              <w:ind w:left="0" w:right="101"/>
              <w:rPr>
                <w:rFonts w:cs="Calibri (Body)"/>
                <w:w w:val="100"/>
                <w:sz w:val="22"/>
                <w:szCs w:val="20"/>
              </w:rPr>
            </w:pPr>
          </w:p>
        </w:tc>
        <w:tc>
          <w:tcPr>
            <w:tcW w:w="2880" w:type="dxa"/>
          </w:tcPr>
          <w:p w14:paraId="67CE96AF" w14:textId="69CFD3B6" w:rsidR="00DF2407" w:rsidRPr="00E73AF0" w:rsidRDefault="00DF2407" w:rsidP="00E73AF0">
            <w:pPr>
              <w:spacing w:after="60" w:line="216" w:lineRule="auto"/>
              <w:ind w:left="0" w:right="101"/>
              <w:rPr>
                <w:rFonts w:cs="Calibri (Body)"/>
                <w:w w:val="100"/>
                <w:sz w:val="22"/>
                <w:szCs w:val="20"/>
              </w:rPr>
            </w:pPr>
          </w:p>
        </w:tc>
      </w:tr>
      <w:tr w:rsidR="00266D6B" w:rsidRPr="00266D6B" w14:paraId="6BB39D91" w14:textId="77777777" w:rsidTr="00266D6B">
        <w:trPr>
          <w:gridAfter w:val="1"/>
          <w:wAfter w:w="8" w:type="dxa"/>
        </w:trPr>
        <w:tc>
          <w:tcPr>
            <w:tcW w:w="10958" w:type="dxa"/>
            <w:gridSpan w:val="7"/>
            <w:shd w:val="clear" w:color="auto" w:fill="DAE6B6" w:themeFill="accent6" w:themeFillTint="66"/>
          </w:tcPr>
          <w:p w14:paraId="6B09A2B3" w14:textId="5DB9BDEC" w:rsidR="00DF2407" w:rsidRPr="00C36A13" w:rsidRDefault="00E73AF0" w:rsidP="00DF2407">
            <w:pPr>
              <w:ind w:left="0"/>
              <w:jc w:val="center"/>
              <w:rPr>
                <w:rFonts w:ascii="Comic Sans MS" w:hAnsi="Comic Sans MS" w:cs="Calibri (Body)"/>
                <w:b/>
                <w:bCs/>
                <w:color w:val="0B5294" w:themeColor="accent1" w:themeShade="BF"/>
                <w:w w:val="100"/>
                <w:sz w:val="24"/>
                <w:szCs w:val="24"/>
              </w:rPr>
            </w:pPr>
            <w:r w:rsidRPr="00C36A13">
              <w:rPr>
                <w:rFonts w:ascii="Comic Sans MS" w:hAnsi="Comic Sans MS" w:cs="Calibri (Body)"/>
                <w:b/>
                <w:bCs/>
                <w:color w:val="0B5294" w:themeColor="accent1" w:themeShade="BF"/>
                <w:w w:val="100"/>
                <w:sz w:val="24"/>
                <w:szCs w:val="24"/>
              </w:rPr>
              <w:t>Project Totals</w:t>
            </w:r>
          </w:p>
        </w:tc>
      </w:tr>
      <w:tr w:rsidR="00266D6B" w14:paraId="502BDFEE" w14:textId="77777777" w:rsidTr="00266D6B">
        <w:trPr>
          <w:gridBefore w:val="1"/>
          <w:gridAfter w:val="2"/>
          <w:wBefore w:w="112" w:type="dxa"/>
          <w:wAfter w:w="166" w:type="dxa"/>
          <w:trHeight w:val="782"/>
        </w:trPr>
        <w:tc>
          <w:tcPr>
            <w:tcW w:w="1508" w:type="dxa"/>
          </w:tcPr>
          <w:p w14:paraId="377F453F" w14:textId="22372E40" w:rsidR="00DF2407" w:rsidRPr="00C36A13" w:rsidRDefault="00E73AF0" w:rsidP="00DF2407">
            <w:pPr>
              <w:ind w:left="0"/>
              <w:rPr>
                <w:w w:val="100"/>
              </w:rPr>
            </w:pPr>
            <w:r w:rsidRPr="00C36A13">
              <w:rPr>
                <w:rFonts w:ascii="Aharoni" w:hAnsi="Aharoni" w:cs="Aharoni"/>
                <w:color w:val="0B5294" w:themeColor="accent1" w:themeShade="BF"/>
                <w:w w:val="100"/>
              </w:rPr>
              <w:t>Indirect</w:t>
            </w:r>
          </w:p>
        </w:tc>
        <w:tc>
          <w:tcPr>
            <w:tcW w:w="1080" w:type="dxa"/>
          </w:tcPr>
          <w:p w14:paraId="2890537C" w14:textId="069D13C0" w:rsidR="00DF2407" w:rsidRPr="00E73AF0" w:rsidRDefault="00DF2407" w:rsidP="00DF2407">
            <w:pPr>
              <w:ind w:left="0"/>
            </w:pPr>
          </w:p>
        </w:tc>
        <w:tc>
          <w:tcPr>
            <w:tcW w:w="3060" w:type="dxa"/>
          </w:tcPr>
          <w:p w14:paraId="24CF1FC8" w14:textId="23A185F7" w:rsidR="00DF2407" w:rsidRPr="00E73AF0" w:rsidRDefault="00DF2407" w:rsidP="00DF2407">
            <w:pPr>
              <w:ind w:left="0"/>
            </w:pPr>
          </w:p>
        </w:tc>
        <w:tc>
          <w:tcPr>
            <w:tcW w:w="2160" w:type="dxa"/>
          </w:tcPr>
          <w:p w14:paraId="43DF8E78" w14:textId="0335022F" w:rsidR="00DF2407" w:rsidRPr="00E73AF0" w:rsidRDefault="00DF2407" w:rsidP="00DF2407">
            <w:pPr>
              <w:ind w:left="0"/>
            </w:pPr>
          </w:p>
        </w:tc>
        <w:tc>
          <w:tcPr>
            <w:tcW w:w="2880" w:type="dxa"/>
          </w:tcPr>
          <w:p w14:paraId="726963F0" w14:textId="11E7C31E" w:rsidR="00DF2407" w:rsidRPr="00E73AF0" w:rsidRDefault="00DF2407" w:rsidP="00DF2407">
            <w:pPr>
              <w:ind w:left="0"/>
            </w:pPr>
          </w:p>
        </w:tc>
      </w:tr>
      <w:tr w:rsidR="00266D6B" w14:paraId="2FF8A6A4" w14:textId="77777777" w:rsidTr="00266D6B">
        <w:trPr>
          <w:gridBefore w:val="1"/>
          <w:gridAfter w:val="2"/>
          <w:wBefore w:w="112" w:type="dxa"/>
          <w:wAfter w:w="166" w:type="dxa"/>
        </w:trPr>
        <w:tc>
          <w:tcPr>
            <w:tcW w:w="1508" w:type="dxa"/>
          </w:tcPr>
          <w:p w14:paraId="3E3A7CF6" w14:textId="523D729B" w:rsidR="00DF2407" w:rsidRPr="00C36A13" w:rsidRDefault="00E73AF0" w:rsidP="00DF2407">
            <w:pPr>
              <w:ind w:left="0"/>
              <w:rPr>
                <w:rFonts w:ascii="Aharoni" w:hAnsi="Aharoni" w:cs="Aharoni"/>
                <w:w w:val="100"/>
              </w:rPr>
            </w:pPr>
            <w:r w:rsidRPr="00C36A13">
              <w:rPr>
                <w:rFonts w:ascii="Aharoni" w:hAnsi="Aharoni" w:cs="Aharoni"/>
                <w:color w:val="0B5294" w:themeColor="accent1" w:themeShade="BF"/>
                <w:w w:val="100"/>
              </w:rPr>
              <w:t>Total Requested</w:t>
            </w:r>
          </w:p>
        </w:tc>
        <w:tc>
          <w:tcPr>
            <w:tcW w:w="1080" w:type="dxa"/>
          </w:tcPr>
          <w:p w14:paraId="64D8B87D" w14:textId="1FB0084C" w:rsidR="00DF2407" w:rsidRPr="00E73AF0" w:rsidRDefault="00DF2407" w:rsidP="00DF2407">
            <w:pPr>
              <w:ind w:left="0"/>
            </w:pPr>
          </w:p>
        </w:tc>
        <w:tc>
          <w:tcPr>
            <w:tcW w:w="3060" w:type="dxa"/>
          </w:tcPr>
          <w:p w14:paraId="4251A95E" w14:textId="78884AF1" w:rsidR="00DF2407" w:rsidRPr="00E73AF0" w:rsidRDefault="00DF2407" w:rsidP="00DF2407">
            <w:pPr>
              <w:ind w:left="0"/>
            </w:pPr>
          </w:p>
        </w:tc>
        <w:tc>
          <w:tcPr>
            <w:tcW w:w="2160" w:type="dxa"/>
          </w:tcPr>
          <w:p w14:paraId="692A8C6B" w14:textId="530B6E03" w:rsidR="00DF2407" w:rsidRPr="00E73AF0" w:rsidRDefault="00DF2407" w:rsidP="00DF2407">
            <w:pPr>
              <w:ind w:left="0"/>
            </w:pPr>
          </w:p>
        </w:tc>
        <w:tc>
          <w:tcPr>
            <w:tcW w:w="2880" w:type="dxa"/>
          </w:tcPr>
          <w:p w14:paraId="2059CC20" w14:textId="77777777" w:rsidR="00DF2407" w:rsidRDefault="00DF2407" w:rsidP="00DF2407">
            <w:pPr>
              <w:ind w:left="0"/>
              <w:rPr>
                <w:rFonts w:ascii="Aharoni" w:hAnsi="Aharoni" w:cs="Aharoni"/>
              </w:rPr>
            </w:pPr>
          </w:p>
        </w:tc>
      </w:tr>
    </w:tbl>
    <w:p w14:paraId="57F571A5" w14:textId="32C12360" w:rsidR="005C3FD6" w:rsidRPr="00C36A13" w:rsidRDefault="005C3FD6" w:rsidP="004E76F4">
      <w:pPr>
        <w:rPr>
          <w:rFonts w:ascii="Aharoni" w:hAnsi="Aharoni" w:cs="Aharoni"/>
          <w:w w:val="100"/>
        </w:rPr>
      </w:pPr>
    </w:p>
    <w:p w14:paraId="5832DFD0" w14:textId="77777777" w:rsidR="004E76F4" w:rsidRPr="00C36A13" w:rsidRDefault="004E76F4" w:rsidP="004E76F4">
      <w:pPr>
        <w:rPr>
          <w:rFonts w:ascii="Aharoni" w:hAnsi="Aharoni" w:cs="Aharoni"/>
          <w:w w:val="100"/>
        </w:rPr>
      </w:pPr>
    </w:p>
    <w:p w14:paraId="6594E72F" w14:textId="413E016D" w:rsidR="00AE07B0" w:rsidRPr="00AE07B0" w:rsidRDefault="00AE07B0" w:rsidP="00AE07B0">
      <w:pPr>
        <w:pStyle w:val="Heading4"/>
        <w:shd w:val="clear" w:color="auto" w:fill="C8DA91" w:themeFill="accent6" w:themeFillTint="99"/>
        <w:spacing w:after="160"/>
        <w:ind w:left="101" w:right="101"/>
        <w:rPr>
          <w:rFonts w:ascii="Comic Sans MS" w:hAnsi="Comic Sans MS"/>
          <w:b/>
          <w:bCs/>
          <w:caps w:val="0"/>
          <w:w w:val="100"/>
          <w:sz w:val="28"/>
          <w:szCs w:val="28"/>
        </w:rPr>
      </w:pPr>
      <w:r>
        <w:rPr>
          <w:rFonts w:ascii="Comic Sans MS" w:hAnsi="Comic Sans MS"/>
          <w:b/>
          <w:bCs/>
          <w:caps w:val="0"/>
          <w:w w:val="100"/>
          <w:sz w:val="28"/>
          <w:szCs w:val="28"/>
        </w:rPr>
        <w:t>Leveraging Questions</w:t>
      </w:r>
    </w:p>
    <w:p w14:paraId="701D6583" w14:textId="0C1A04E4" w:rsidR="00AE07B0" w:rsidRPr="00C80C52" w:rsidRDefault="00AE07B0" w:rsidP="00AE07B0">
      <w:pPr>
        <w:rPr>
          <w:rFonts w:ascii="Aharoni" w:hAnsi="Aharoni" w:cs="Aharoni"/>
          <w:w w:val="100"/>
        </w:rPr>
      </w:pPr>
      <w:r w:rsidRPr="00C80C52">
        <w:rPr>
          <w:rFonts w:ascii="Aharoni" w:hAnsi="Aharoni" w:cs="Aharoni"/>
          <w:w w:val="100"/>
        </w:rPr>
        <w:t>Leveraging is not required, but if you are using leveraged</w:t>
      </w:r>
      <w:r w:rsidR="000F1D12">
        <w:rPr>
          <w:rFonts w:ascii="Aharoni" w:hAnsi="Aharoni" w:cs="Aharoni"/>
          <w:w w:val="100"/>
        </w:rPr>
        <w:t xml:space="preserve"> funds</w:t>
      </w:r>
      <w:r w:rsidRPr="00C80C52">
        <w:rPr>
          <w:rFonts w:ascii="Aharoni" w:hAnsi="Aharoni" w:cs="Aharoni"/>
          <w:w w:val="100"/>
        </w:rPr>
        <w:t>, please let us know about it.</w:t>
      </w:r>
    </w:p>
    <w:p w14:paraId="25EFDEF1" w14:textId="77777777" w:rsidR="00AE07B0" w:rsidRPr="00C36A13" w:rsidRDefault="00AE07B0" w:rsidP="00AE07B0">
      <w:pPr>
        <w:rPr>
          <w:rFonts w:ascii="Aharoni" w:hAnsi="Aharoni" w:cs="Aharoni"/>
          <w:w w:val="100"/>
        </w:rPr>
      </w:pPr>
    </w:p>
    <w:p w14:paraId="3A564830" w14:textId="1C75D948" w:rsidR="00E73AF0" w:rsidRPr="00AE07B0" w:rsidRDefault="00E73AF0" w:rsidP="002F6D4A">
      <w:pPr>
        <w:pStyle w:val="ListParagraph"/>
        <w:numPr>
          <w:ilvl w:val="0"/>
          <w:numId w:val="40"/>
        </w:numPr>
      </w:pPr>
      <w:r w:rsidRPr="00AE07B0">
        <w:t>Do you have any levera</w:t>
      </w:r>
      <w:r w:rsidR="00AE07B0" w:rsidRPr="00AE07B0">
        <w:t>ged funding you will be using?</w:t>
      </w:r>
    </w:p>
    <w:p w14:paraId="14F1559E" w14:textId="77777777" w:rsidR="00AE07B0" w:rsidRPr="00C36A13" w:rsidRDefault="00AE07B0" w:rsidP="004E76F4">
      <w:pPr>
        <w:rPr>
          <w:w w:val="100"/>
        </w:rPr>
      </w:pPr>
    </w:p>
    <w:p w14:paraId="5AAD6DE4" w14:textId="77777777" w:rsidR="00AE07B0" w:rsidRPr="00C36A13" w:rsidRDefault="00AE07B0" w:rsidP="004E76F4">
      <w:pPr>
        <w:rPr>
          <w:w w:val="100"/>
        </w:rPr>
      </w:pPr>
    </w:p>
    <w:p w14:paraId="69F850F8" w14:textId="7C743D5E" w:rsidR="00AE07B0" w:rsidRPr="00AE07B0" w:rsidRDefault="00AE07B0" w:rsidP="002F6D4A">
      <w:pPr>
        <w:pStyle w:val="ListParagraph"/>
        <w:numPr>
          <w:ilvl w:val="0"/>
          <w:numId w:val="40"/>
        </w:numPr>
      </w:pPr>
      <w:r w:rsidRPr="00AE07B0">
        <w:t>What is the total amount?</w:t>
      </w:r>
    </w:p>
    <w:p w14:paraId="014376BF" w14:textId="77777777" w:rsidR="00AE07B0" w:rsidRPr="00C36A13" w:rsidRDefault="00AE07B0" w:rsidP="004E76F4">
      <w:pPr>
        <w:rPr>
          <w:w w:val="100"/>
        </w:rPr>
      </w:pPr>
    </w:p>
    <w:p w14:paraId="07143CAA" w14:textId="77777777" w:rsidR="00AE07B0" w:rsidRPr="00C36A13" w:rsidRDefault="00AE07B0" w:rsidP="004E76F4">
      <w:pPr>
        <w:rPr>
          <w:w w:val="100"/>
        </w:rPr>
      </w:pPr>
    </w:p>
    <w:p w14:paraId="6D29CCA4" w14:textId="02902F29" w:rsidR="00AE07B0" w:rsidRPr="00AE07B0" w:rsidRDefault="00AE07B0" w:rsidP="002F6D4A">
      <w:pPr>
        <w:pStyle w:val="ListParagraph"/>
        <w:numPr>
          <w:ilvl w:val="0"/>
          <w:numId w:val="40"/>
        </w:numPr>
      </w:pPr>
      <w:r w:rsidRPr="00AE07B0">
        <w:t>Where is it from? If more than 1 source, please include.</w:t>
      </w:r>
    </w:p>
    <w:p w14:paraId="3C5F2000" w14:textId="77777777" w:rsidR="00AE07B0" w:rsidRPr="00C36A13" w:rsidRDefault="00AE07B0" w:rsidP="00AE07B0">
      <w:pPr>
        <w:rPr>
          <w:w w:val="100"/>
        </w:rPr>
      </w:pPr>
    </w:p>
    <w:p w14:paraId="323D085D" w14:textId="77777777" w:rsidR="00AE07B0" w:rsidRPr="00C36A13" w:rsidRDefault="00AE07B0" w:rsidP="00AE07B0">
      <w:pPr>
        <w:rPr>
          <w:w w:val="100"/>
        </w:rPr>
      </w:pPr>
    </w:p>
    <w:p w14:paraId="629DE5EE" w14:textId="77777777" w:rsidR="00AE07B0" w:rsidRPr="00C36A13" w:rsidRDefault="00AE07B0" w:rsidP="00AE07B0">
      <w:pPr>
        <w:rPr>
          <w:w w:val="100"/>
        </w:rPr>
      </w:pPr>
    </w:p>
    <w:p w14:paraId="23E8EAFF" w14:textId="754EE7B3" w:rsidR="00AE07B0" w:rsidRPr="00AE07B0" w:rsidRDefault="00AE07B0" w:rsidP="002F6D4A">
      <w:pPr>
        <w:pStyle w:val="ListParagraph"/>
        <w:numPr>
          <w:ilvl w:val="0"/>
          <w:numId w:val="40"/>
        </w:numPr>
      </w:pPr>
      <w:r w:rsidRPr="00AE07B0">
        <w:t>Do you have any in-kind you are using that you have not already mentioned?</w:t>
      </w:r>
    </w:p>
    <w:p w14:paraId="398BFF72" w14:textId="77777777" w:rsidR="00AE07B0" w:rsidRPr="00C36A13" w:rsidRDefault="00AE07B0" w:rsidP="00AE07B0">
      <w:pPr>
        <w:rPr>
          <w:w w:val="100"/>
        </w:rPr>
      </w:pPr>
    </w:p>
    <w:p w14:paraId="397A667B" w14:textId="77777777" w:rsidR="00AE07B0" w:rsidRPr="00C36A13" w:rsidRDefault="00AE07B0" w:rsidP="00AE07B0">
      <w:pPr>
        <w:rPr>
          <w:w w:val="100"/>
        </w:rPr>
      </w:pPr>
    </w:p>
    <w:p w14:paraId="1D3ECEB8" w14:textId="73A88AFC" w:rsidR="00AE07B0" w:rsidRPr="00AE07B0" w:rsidRDefault="00AE07B0" w:rsidP="002F6D4A">
      <w:pPr>
        <w:pStyle w:val="ListParagraph"/>
        <w:numPr>
          <w:ilvl w:val="0"/>
          <w:numId w:val="40"/>
        </w:numPr>
      </w:pPr>
      <w:r w:rsidRPr="00AE07B0">
        <w:t>What is it and how much do you think it is worth?</w:t>
      </w:r>
    </w:p>
    <w:p w14:paraId="070C8E29" w14:textId="77777777" w:rsidR="00AE07B0" w:rsidRDefault="00AE07B0" w:rsidP="00AE07B0">
      <w:pPr>
        <w:rPr>
          <w:rFonts w:ascii="Aharoni" w:hAnsi="Aharoni" w:cs="Aharoni"/>
          <w:w w:val="100"/>
        </w:rPr>
      </w:pPr>
    </w:p>
    <w:p w14:paraId="75ECB1DE" w14:textId="77777777" w:rsidR="00C97822" w:rsidRDefault="00C97822" w:rsidP="00AE07B0">
      <w:pPr>
        <w:rPr>
          <w:rFonts w:ascii="Aharoni" w:hAnsi="Aharoni" w:cs="Aharoni"/>
          <w:w w:val="100"/>
        </w:rPr>
      </w:pPr>
    </w:p>
    <w:p w14:paraId="4C5BE706" w14:textId="77777777" w:rsidR="00C97822" w:rsidRPr="00C36A13" w:rsidRDefault="00C97822" w:rsidP="00AE07B0">
      <w:pPr>
        <w:rPr>
          <w:rFonts w:ascii="Aharoni" w:hAnsi="Aharoni" w:cs="Aharoni"/>
          <w:w w:val="100"/>
        </w:rPr>
      </w:pPr>
    </w:p>
    <w:p w14:paraId="1327942C" w14:textId="77777777" w:rsidR="00266D6B" w:rsidRPr="00C36A13" w:rsidRDefault="00266D6B" w:rsidP="00AE07B0">
      <w:pPr>
        <w:rPr>
          <w:rFonts w:ascii="Aharoni" w:hAnsi="Aharoni" w:cs="Aharoni"/>
          <w:w w:val="100"/>
        </w:rPr>
      </w:pPr>
    </w:p>
    <w:p w14:paraId="1E4AE022" w14:textId="570FC28D" w:rsidR="00AE07B0" w:rsidRDefault="00AE07B0" w:rsidP="00AE07B0">
      <w:pPr>
        <w:pStyle w:val="Heading4"/>
        <w:shd w:val="clear" w:color="auto" w:fill="C8DA91" w:themeFill="accent6" w:themeFillTint="99"/>
        <w:spacing w:after="160"/>
        <w:ind w:left="101" w:right="101"/>
        <w:rPr>
          <w:rFonts w:ascii="Comic Sans MS" w:hAnsi="Comic Sans MS"/>
          <w:b/>
          <w:bCs/>
          <w:caps w:val="0"/>
          <w:w w:val="100"/>
          <w:sz w:val="28"/>
          <w:szCs w:val="28"/>
        </w:rPr>
      </w:pPr>
      <w:r>
        <w:rPr>
          <w:rFonts w:ascii="Comic Sans MS" w:hAnsi="Comic Sans MS"/>
          <w:b/>
          <w:bCs/>
          <w:caps w:val="0"/>
          <w:w w:val="100"/>
          <w:sz w:val="28"/>
          <w:szCs w:val="28"/>
        </w:rPr>
        <w:t>Is there something else you want to say?</w:t>
      </w:r>
    </w:p>
    <w:p w14:paraId="3DC412AA" w14:textId="46746284" w:rsidR="00C80C52" w:rsidRDefault="00AE07B0" w:rsidP="00C36A13">
      <w:pPr>
        <w:spacing w:line="240" w:lineRule="auto"/>
        <w:ind w:left="101" w:right="101"/>
        <w:rPr>
          <w:rFonts w:ascii="Aharoni" w:hAnsi="Aharoni" w:cs="Aharoni"/>
          <w:bCs/>
          <w:w w:val="100"/>
          <w:sz w:val="32"/>
          <w:szCs w:val="32"/>
        </w:rPr>
      </w:pPr>
      <w:r w:rsidRPr="00C36A13">
        <w:rPr>
          <w:rFonts w:ascii="Aharoni" w:hAnsi="Aharoni" w:cs="Aharoni" w:hint="cs"/>
          <w:bCs/>
          <w:w w:val="100"/>
        </w:rPr>
        <w:t xml:space="preserve">Using this space is optional. Is anything else that </w:t>
      </w:r>
      <w:r w:rsidR="00C36A13">
        <w:rPr>
          <w:rFonts w:ascii="Aharoni" w:hAnsi="Aharoni" w:cs="Aharoni"/>
          <w:bCs/>
          <w:w w:val="100"/>
        </w:rPr>
        <w:t xml:space="preserve">will help us </w:t>
      </w:r>
      <w:r w:rsidRPr="00C36A13">
        <w:rPr>
          <w:rFonts w:ascii="Aharoni" w:hAnsi="Aharoni" w:cs="Aharoni" w:hint="cs"/>
          <w:bCs/>
          <w:w w:val="100"/>
        </w:rPr>
        <w:t>understand how much the community needs and wants the project</w:t>
      </w:r>
      <w:r w:rsidR="00C36A13" w:rsidRPr="00C80C52">
        <w:rPr>
          <w:rFonts w:ascii="Aharoni" w:hAnsi="Aharoni" w:cs="Aharoni"/>
          <w:bCs/>
          <w:w w:val="100"/>
          <w:sz w:val="32"/>
          <w:szCs w:val="32"/>
        </w:rPr>
        <w:t>?</w:t>
      </w:r>
    </w:p>
    <w:p w14:paraId="79F42982" w14:textId="77777777" w:rsidR="00C80C52" w:rsidRDefault="00C80C52">
      <w:pPr>
        <w:spacing w:before="0" w:after="200" w:line="252" w:lineRule="auto"/>
        <w:ind w:left="0" w:right="0"/>
        <w:rPr>
          <w:rFonts w:ascii="Aharoni" w:hAnsi="Aharoni" w:cs="Aharoni"/>
          <w:bCs/>
          <w:w w:val="100"/>
          <w:sz w:val="32"/>
          <w:szCs w:val="32"/>
        </w:rPr>
      </w:pPr>
      <w:r>
        <w:rPr>
          <w:rFonts w:ascii="Aharoni" w:hAnsi="Aharoni" w:cs="Aharoni"/>
          <w:bCs/>
          <w:w w:val="100"/>
          <w:sz w:val="32"/>
          <w:szCs w:val="32"/>
        </w:rPr>
        <w:br w:type="page"/>
      </w:r>
    </w:p>
    <w:p w14:paraId="73D8279B" w14:textId="42959861" w:rsidR="00AE07B0" w:rsidRDefault="00C80C52" w:rsidP="00C80C52">
      <w:pPr>
        <w:pStyle w:val="Heading4"/>
        <w:shd w:val="clear" w:color="auto" w:fill="C8DA91" w:themeFill="accent6" w:themeFillTint="99"/>
        <w:spacing w:after="160"/>
        <w:ind w:left="101" w:right="101"/>
        <w:rPr>
          <w:rFonts w:ascii="Comic Sans MS" w:hAnsi="Comic Sans MS"/>
          <w:b/>
          <w:bCs/>
          <w:caps w:val="0"/>
          <w:w w:val="100"/>
          <w:sz w:val="28"/>
          <w:szCs w:val="28"/>
        </w:rPr>
      </w:pPr>
      <w:r w:rsidRPr="00C80C52">
        <w:rPr>
          <w:rFonts w:ascii="Comic Sans MS" w:hAnsi="Comic Sans MS"/>
          <w:b/>
          <w:bCs/>
          <w:caps w:val="0"/>
          <w:w w:val="100"/>
          <w:sz w:val="28"/>
          <w:szCs w:val="28"/>
        </w:rPr>
        <w:lastRenderedPageBreak/>
        <w:t xml:space="preserve">Photos that </w:t>
      </w:r>
      <w:r>
        <w:rPr>
          <w:rFonts w:ascii="Comic Sans MS" w:hAnsi="Comic Sans MS"/>
          <w:b/>
          <w:bCs/>
          <w:caps w:val="0"/>
          <w:w w:val="100"/>
          <w:sz w:val="28"/>
          <w:szCs w:val="28"/>
        </w:rPr>
        <w:t>Show</w:t>
      </w:r>
      <w:r w:rsidRPr="00C80C52">
        <w:rPr>
          <w:rFonts w:ascii="Comic Sans MS" w:hAnsi="Comic Sans MS"/>
          <w:b/>
          <w:bCs/>
          <w:caps w:val="0"/>
          <w:w w:val="100"/>
          <w:sz w:val="28"/>
          <w:szCs w:val="28"/>
        </w:rPr>
        <w:t xml:space="preserve"> Why You Need the Project or What the Solution is.</w:t>
      </w:r>
    </w:p>
    <w:p w14:paraId="22AF3EFA" w14:textId="10B38977" w:rsidR="00C80C52" w:rsidRPr="00B23869" w:rsidRDefault="00C80C52" w:rsidP="00C80C52">
      <w:pPr>
        <w:rPr>
          <w:rFonts w:ascii="Aharoni" w:hAnsi="Aharoni" w:cs="Aharoni"/>
        </w:rPr>
      </w:pPr>
      <w:r w:rsidRPr="00B23869">
        <w:rPr>
          <w:rFonts w:ascii="Aharoni" w:hAnsi="Aharoni" w:cs="Aharoni" w:hint="cs"/>
        </w:rPr>
        <w:t xml:space="preserve">If you have photos that can </w:t>
      </w:r>
      <w:proofErr w:type="gramStart"/>
      <w:r w:rsidRPr="00B23869">
        <w:rPr>
          <w:rFonts w:ascii="Aharoni" w:hAnsi="Aharoni" w:cs="Aharoni" w:hint="cs"/>
        </w:rPr>
        <w:t>help</w:t>
      </w:r>
      <w:proofErr w:type="gramEnd"/>
      <w:r w:rsidRPr="00B23869">
        <w:rPr>
          <w:rFonts w:ascii="Aharoni" w:hAnsi="Aharoni" w:cs="Aharoni" w:hint="cs"/>
        </w:rPr>
        <w:t xml:space="preserve"> explain your situation and solution, we highly encourage you </w:t>
      </w:r>
      <w:r w:rsidR="00B23869" w:rsidRPr="00B23869">
        <w:rPr>
          <w:rFonts w:ascii="Aharoni" w:hAnsi="Aharoni" w:cs="Aharoni" w:hint="cs"/>
        </w:rPr>
        <w:t>to share</w:t>
      </w:r>
      <w:r w:rsidRPr="00B23869">
        <w:rPr>
          <w:rFonts w:ascii="Aharoni" w:hAnsi="Aharoni" w:cs="Aharoni" w:hint="cs"/>
        </w:rPr>
        <w:t xml:space="preserve">. </w:t>
      </w:r>
      <w:r w:rsidR="00B23869" w:rsidRPr="00B23869">
        <w:rPr>
          <w:rFonts w:ascii="Aharoni" w:hAnsi="Aharoni" w:cs="Aharoni" w:hint="cs"/>
        </w:rPr>
        <w:t>You are not limited in photos, but please do not use more photos than needed to show us the project need and answer.</w:t>
      </w:r>
    </w:p>
    <w:sectPr w:rsidR="00C80C52" w:rsidRPr="00B23869" w:rsidSect="003B0C8F">
      <w:type w:val="continuous"/>
      <w:pgSz w:w="12240" w:h="15840"/>
      <w:pgMar w:top="1152" w:right="720" w:bottom="504" w:left="720" w:header="403"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1C46" w14:textId="77777777" w:rsidR="00377488" w:rsidRDefault="00377488" w:rsidP="00840103">
      <w:r>
        <w:separator/>
      </w:r>
    </w:p>
  </w:endnote>
  <w:endnote w:type="continuationSeparator" w:id="0">
    <w:p w14:paraId="080616F3" w14:textId="77777777" w:rsidR="00377488" w:rsidRDefault="00377488" w:rsidP="0084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Body)">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Aharoni">
    <w:altName w:val="Arial"/>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558623"/>
      <w:docPartObj>
        <w:docPartGallery w:val="Page Numbers (Bottom of Page)"/>
        <w:docPartUnique/>
      </w:docPartObj>
    </w:sdtPr>
    <w:sdtContent>
      <w:p w14:paraId="66743A7E" w14:textId="32CE42B5" w:rsidR="00F73BD6" w:rsidRDefault="00F73BD6" w:rsidP="007E3A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9D48F5" w14:textId="77777777" w:rsidR="00F73BD6" w:rsidRDefault="00F73BD6" w:rsidP="00F73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0514" w14:textId="60C71651" w:rsidR="00840DF7" w:rsidRDefault="006239C4" w:rsidP="00F73BD6">
    <w:pPr>
      <w:pStyle w:val="BodyText"/>
      <w:pBdr>
        <w:top w:val="single" w:sz="18" w:space="1" w:color="0075A2" w:themeColor="accent2" w:themeShade="BF"/>
      </w:pBdr>
      <w:ind w:left="0" w:right="101"/>
    </w:pPr>
    <w:r>
      <w:rPr>
        <w:noProof/>
      </w:rPr>
      <mc:AlternateContent>
        <mc:Choice Requires="wps">
          <w:drawing>
            <wp:anchor distT="0" distB="0" distL="0" distR="0" simplePos="0" relativeHeight="487499776" behindDoc="1" locked="0" layoutInCell="1" allowOverlap="1" wp14:anchorId="3A44548B" wp14:editId="760557D9">
              <wp:simplePos x="0" y="0"/>
              <wp:positionH relativeFrom="page">
                <wp:posOffset>5608014</wp:posOffset>
              </wp:positionH>
              <wp:positionV relativeFrom="page">
                <wp:posOffset>9728835</wp:posOffset>
              </wp:positionV>
              <wp:extent cx="164274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745" cy="152400"/>
                      </a:xfrm>
                      <a:prstGeom prst="rect">
                        <a:avLst/>
                      </a:prstGeom>
                    </wps:spPr>
                    <wps:txbx>
                      <w:txbxContent>
                        <w:p w14:paraId="33BA44B9" w14:textId="6EAB5A78" w:rsidR="00840DF7" w:rsidRDefault="00481E17" w:rsidP="00840103">
                          <w:pPr>
                            <w:rPr>
                              <w:sz w:val="20"/>
                            </w:rPr>
                          </w:pPr>
                          <w:r>
                            <w:t>5/29</w:t>
                          </w:r>
                          <w:r w:rsidR="00BB4428">
                            <w:t>/202</w:t>
                          </w:r>
                          <w:r w:rsidR="00C278A5">
                            <w:t>6</w:t>
                          </w:r>
                          <w:r w:rsidR="00BB4428">
                            <w:rPr>
                              <w:spacing w:val="-9"/>
                            </w:rPr>
                            <w:t xml:space="preserve"> </w:t>
                          </w:r>
                          <w:r w:rsidR="00BB4428">
                            <w:t>Approved</w:t>
                          </w:r>
                          <w:r w:rsidR="00BB4428">
                            <w:rPr>
                              <w:spacing w:val="-6"/>
                            </w:rPr>
                            <w:t xml:space="preserve"> </w:t>
                          </w:r>
                          <w:r w:rsidR="00BB4428">
                            <w:t>Version</w:t>
                          </w:r>
                          <w:r w:rsidR="00BB4428">
                            <w:rPr>
                              <w:spacing w:val="62"/>
                              <w:w w:val="150"/>
                            </w:rPr>
                            <w:t xml:space="preserve"> </w:t>
                          </w:r>
                          <w:r w:rsidR="00BB4428">
                            <w:rPr>
                              <w:sz w:val="20"/>
                            </w:rPr>
                            <w:fldChar w:fldCharType="begin"/>
                          </w:r>
                          <w:r w:rsidR="00BB4428">
                            <w:rPr>
                              <w:sz w:val="20"/>
                            </w:rPr>
                            <w:instrText xml:space="preserve"> PAGE </w:instrText>
                          </w:r>
                          <w:r w:rsidR="00BB4428">
                            <w:rPr>
                              <w:sz w:val="20"/>
                            </w:rPr>
                            <w:fldChar w:fldCharType="separate"/>
                          </w:r>
                          <w:r w:rsidR="00BB4428">
                            <w:rPr>
                              <w:sz w:val="20"/>
                            </w:rPr>
                            <w:t>1</w:t>
                          </w:r>
                          <w:r w:rsidR="00BB4428">
                            <w:rPr>
                              <w:sz w:val="20"/>
                            </w:rPr>
                            <w:fldChar w:fldCharType="end"/>
                          </w:r>
                          <w:r w:rsidR="00BB4428">
                            <w:rPr>
                              <w:spacing w:val="-11"/>
                              <w:sz w:val="20"/>
                            </w:rPr>
                            <w:t xml:space="preserve"> </w:t>
                          </w:r>
                          <w:r w:rsidR="00BB4428">
                            <w:rPr>
                              <w:sz w:val="20"/>
                            </w:rPr>
                            <w:t>|</w:t>
                          </w:r>
                          <w:r w:rsidR="00BB4428">
                            <w:rPr>
                              <w:spacing w:val="-11"/>
                              <w:sz w:val="20"/>
                            </w:rPr>
                            <w:t xml:space="preserve"> </w:t>
                          </w:r>
                          <w:r w:rsidR="00BB4428">
                            <w:rPr>
                              <w:color w:val="808080"/>
                              <w:sz w:val="20"/>
                            </w:rPr>
                            <w:t>P</w:t>
                          </w:r>
                          <w:r w:rsidR="00BB4428">
                            <w:rPr>
                              <w:color w:val="808080"/>
                              <w:spacing w:val="-3"/>
                              <w:sz w:val="20"/>
                            </w:rPr>
                            <w:t xml:space="preserve"> </w:t>
                          </w:r>
                          <w:r w:rsidR="00BB4428">
                            <w:rPr>
                              <w:color w:val="808080"/>
                              <w:sz w:val="20"/>
                            </w:rPr>
                            <w:t>a</w:t>
                          </w:r>
                          <w:r w:rsidR="00BB4428">
                            <w:rPr>
                              <w:color w:val="808080"/>
                              <w:spacing w:val="-3"/>
                              <w:sz w:val="20"/>
                            </w:rPr>
                            <w:t xml:space="preserve"> </w:t>
                          </w:r>
                          <w:r w:rsidR="00BB4428">
                            <w:rPr>
                              <w:color w:val="808080"/>
                              <w:sz w:val="20"/>
                            </w:rPr>
                            <w:t>g</w:t>
                          </w:r>
                          <w:r w:rsidR="00BB4428">
                            <w:rPr>
                              <w:color w:val="808080"/>
                              <w:spacing w:val="-2"/>
                              <w:sz w:val="20"/>
                            </w:rPr>
                            <w:t xml:space="preserve"> </w:t>
                          </w:r>
                          <w:r w:rsidR="00BB4428">
                            <w:rPr>
                              <w:color w:val="808080"/>
                              <w:spacing w:val="-12"/>
                              <w:sz w:val="20"/>
                            </w:rPr>
                            <w:t>e</w:t>
                          </w:r>
                        </w:p>
                      </w:txbxContent>
                    </wps:txbx>
                    <wps:bodyPr wrap="square" lIns="0" tIns="0" rIns="0" bIns="0" rtlCol="0">
                      <a:noAutofit/>
                    </wps:bodyPr>
                  </wps:wsp>
                </a:graphicData>
              </a:graphic>
            </wp:anchor>
          </w:drawing>
        </mc:Choice>
        <mc:Fallback>
          <w:pict>
            <v:shapetype w14:anchorId="3A44548B" id="_x0000_t202" coordsize="21600,21600" o:spt="202" path="m,l,21600r21600,l21600,xe">
              <v:stroke joinstyle="miter"/>
              <v:path gradientshapeok="t" o:connecttype="rect"/>
            </v:shapetype>
            <v:shape id="Textbox 4" o:spid="_x0000_s1027" type="#_x0000_t202" style="position:absolute;margin-left:441.6pt;margin-top:766.05pt;width:129.35pt;height:12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" filled="f" stroked="f">
              <v:textbox inset="0,0,0,0">
                <w:txbxContent>
                  <w:p w14:paraId="33BA44B9" w14:textId="6EAB5A78" w:rsidR="00840DF7" w:rsidRDefault="00481E17" w:rsidP="00840103">
                    <w:pPr>
                      <w:rPr>
                        <w:sz w:val="20"/>
                      </w:rPr>
                    </w:pPr>
                    <w:r>
                      <w:t>5/29</w:t>
                    </w:r>
                    <w:r w:rsidR="00BB4428">
                      <w:t>/202</w:t>
                    </w:r>
                    <w:r w:rsidR="00C278A5">
                      <w:t>6</w:t>
                    </w:r>
                    <w:r w:rsidR="00BB4428">
                      <w:rPr>
                        <w:spacing w:val="-9"/>
                      </w:rPr>
                      <w:t xml:space="preserve"> </w:t>
                    </w:r>
                    <w:r w:rsidR="00BB4428">
                      <w:t>Approved</w:t>
                    </w:r>
                    <w:r w:rsidR="00BB4428">
                      <w:rPr>
                        <w:spacing w:val="-6"/>
                      </w:rPr>
                      <w:t xml:space="preserve"> </w:t>
                    </w:r>
                    <w:r w:rsidR="00BB4428">
                      <w:t>Version</w:t>
                    </w:r>
                    <w:r w:rsidR="00BB4428">
                      <w:rPr>
                        <w:spacing w:val="62"/>
                        <w:w w:val="150"/>
                      </w:rPr>
                      <w:t xml:space="preserve"> </w:t>
                    </w:r>
                    <w:r w:rsidR="00BB4428">
                      <w:rPr>
                        <w:sz w:val="20"/>
                      </w:rPr>
                      <w:fldChar w:fldCharType="begin"/>
                    </w:r>
                    <w:r w:rsidR="00BB4428">
                      <w:rPr>
                        <w:sz w:val="20"/>
                      </w:rPr>
                      <w:instrText xml:space="preserve"> PAGE </w:instrText>
                    </w:r>
                    <w:r w:rsidR="00BB4428">
                      <w:rPr>
                        <w:sz w:val="20"/>
                      </w:rPr>
                      <w:fldChar w:fldCharType="separate"/>
                    </w:r>
                    <w:r w:rsidR="00BB4428">
                      <w:rPr>
                        <w:sz w:val="20"/>
                      </w:rPr>
                      <w:t>1</w:t>
                    </w:r>
                    <w:r w:rsidR="00BB4428">
                      <w:rPr>
                        <w:sz w:val="20"/>
                      </w:rPr>
                      <w:fldChar w:fldCharType="end"/>
                    </w:r>
                    <w:r w:rsidR="00BB4428">
                      <w:rPr>
                        <w:spacing w:val="-11"/>
                        <w:sz w:val="20"/>
                      </w:rPr>
                      <w:t xml:space="preserve"> </w:t>
                    </w:r>
                    <w:r w:rsidR="00BB4428">
                      <w:rPr>
                        <w:sz w:val="20"/>
                      </w:rPr>
                      <w:t>|</w:t>
                    </w:r>
                    <w:r w:rsidR="00BB4428">
                      <w:rPr>
                        <w:spacing w:val="-11"/>
                        <w:sz w:val="20"/>
                      </w:rPr>
                      <w:t xml:space="preserve"> </w:t>
                    </w:r>
                    <w:r w:rsidR="00BB4428">
                      <w:rPr>
                        <w:color w:val="808080"/>
                        <w:sz w:val="20"/>
                      </w:rPr>
                      <w:t>P</w:t>
                    </w:r>
                    <w:r w:rsidR="00BB4428">
                      <w:rPr>
                        <w:color w:val="808080"/>
                        <w:spacing w:val="-3"/>
                        <w:sz w:val="20"/>
                      </w:rPr>
                      <w:t xml:space="preserve"> </w:t>
                    </w:r>
                    <w:r w:rsidR="00BB4428">
                      <w:rPr>
                        <w:color w:val="808080"/>
                        <w:sz w:val="20"/>
                      </w:rPr>
                      <w:t>a</w:t>
                    </w:r>
                    <w:r w:rsidR="00BB4428">
                      <w:rPr>
                        <w:color w:val="808080"/>
                        <w:spacing w:val="-3"/>
                        <w:sz w:val="20"/>
                      </w:rPr>
                      <w:t xml:space="preserve"> </w:t>
                    </w:r>
                    <w:r w:rsidR="00BB4428">
                      <w:rPr>
                        <w:color w:val="808080"/>
                        <w:sz w:val="20"/>
                      </w:rPr>
                      <w:t>g</w:t>
                    </w:r>
                    <w:r w:rsidR="00BB4428">
                      <w:rPr>
                        <w:color w:val="808080"/>
                        <w:spacing w:val="-2"/>
                        <w:sz w:val="20"/>
                      </w:rPr>
                      <w:t xml:space="preserve"> </w:t>
                    </w:r>
                    <w:r w:rsidR="00BB4428">
                      <w:rPr>
                        <w:color w:val="808080"/>
                        <w:spacing w:val="-12"/>
                        <w:sz w:val="20"/>
                      </w:rPr>
                      <w:t>e</w:t>
                    </w:r>
                  </w:p>
                </w:txbxContent>
              </v:textbox>
              <w10:wrap anchorx="page" anchory="page"/>
            </v:shape>
          </w:pict>
        </mc:Fallback>
      </mc:AlternateContent>
    </w:r>
    <w:r w:rsidR="00F73BD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B00D" w14:textId="77777777" w:rsidR="00F73BD6" w:rsidRDefault="00F73BD6" w:rsidP="00F73BD6">
    <w:pPr>
      <w:pStyle w:val="BodyText"/>
      <w:pBdr>
        <w:top w:val="single" w:sz="18" w:space="1" w:color="0075A2" w:themeColor="accent2" w:themeShade="BF"/>
      </w:pBdr>
      <w:ind w:left="0" w:right="360"/>
    </w:pPr>
    <w:r>
      <w:rPr>
        <w:noProof/>
      </w:rPr>
      <mc:AlternateContent>
        <mc:Choice Requires="wps">
          <w:drawing>
            <wp:anchor distT="0" distB="0" distL="0" distR="0" simplePos="0" relativeHeight="487506944" behindDoc="1" locked="0" layoutInCell="1" allowOverlap="1" wp14:anchorId="0446C5A2" wp14:editId="6941A006">
              <wp:simplePos x="0" y="0"/>
              <wp:positionH relativeFrom="page">
                <wp:posOffset>501890</wp:posOffset>
              </wp:positionH>
              <wp:positionV relativeFrom="page">
                <wp:posOffset>9728391</wp:posOffset>
              </wp:positionV>
              <wp:extent cx="6778510" cy="220006"/>
              <wp:effectExtent l="0" t="0" r="0" b="0"/>
              <wp:wrapNone/>
              <wp:docPr id="1639602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8510" cy="220006"/>
                      </a:xfrm>
                      <a:prstGeom prst="rect">
                        <a:avLst/>
                      </a:prstGeom>
                    </wps:spPr>
                    <wps:txbx>
                      <w:txbxContent>
                        <w:p w14:paraId="7B289FBD" w14:textId="7CCDE1C5" w:rsidR="00F73BD6" w:rsidRDefault="00F73BD6" w:rsidP="00840103">
                          <w:pPr>
                            <w:rPr>
                              <w:sz w:val="20"/>
                            </w:rPr>
                          </w:pPr>
                          <w:r>
                            <w:t xml:space="preserve">Proposal Application </w:t>
                          </w:r>
                          <w:r>
                            <w:tab/>
                          </w:r>
                          <w:r>
                            <w:tab/>
                          </w:r>
                          <w:r>
                            <w:tab/>
                          </w:r>
                          <w:r>
                            <w:tab/>
                          </w:r>
                          <w:r>
                            <w:tab/>
                          </w:r>
                          <w:r>
                            <w:tab/>
                          </w:r>
                          <w:r>
                            <w:tab/>
                          </w:r>
                          <w:r>
                            <w:tab/>
                            <w:t>0</w:t>
                          </w:r>
                          <w:r w:rsidR="004E0398">
                            <w:t>5/29</w:t>
                          </w:r>
                          <w:r>
                            <w:t>/202</w:t>
                          </w:r>
                          <w:r w:rsidR="004E0398">
                            <w:t>6</w:t>
                          </w:r>
                          <w:r>
                            <w:rPr>
                              <w:spacing w:val="-9"/>
                            </w:rPr>
                            <w:t xml:space="preserve"> </w:t>
                          </w:r>
                          <w:r>
                            <w:t>Approved</w:t>
                          </w:r>
                          <w:r>
                            <w:rPr>
                              <w:spacing w:val="-6"/>
                            </w:rPr>
                            <w:t xml:space="preserve"> </w:t>
                          </w:r>
                          <w:r>
                            <w:t>Version</w:t>
                          </w:r>
                          <w:r>
                            <w:rPr>
                              <w:spacing w:val="-11"/>
                              <w:sz w:val="20"/>
                            </w:rPr>
                            <w:t xml:space="preserve"> </w:t>
                          </w:r>
                          <w:r>
                            <w:rPr>
                              <w:sz w:val="20"/>
                            </w:rPr>
                            <w:t>|</w:t>
                          </w:r>
                          <w:r>
                            <w:rPr>
                              <w:spacing w:val="-11"/>
                              <w:sz w:val="20"/>
                            </w:rPr>
                            <w:t xml:space="preserve"> </w:t>
                          </w:r>
                          <w:r>
                            <w:rPr>
                              <w:color w:val="808080"/>
                              <w:sz w:val="20"/>
                            </w:rPr>
                            <w:t>P</w:t>
                          </w:r>
                          <w:r>
                            <w:rPr>
                              <w:color w:val="808080"/>
                              <w:spacing w:val="-3"/>
                              <w:sz w:val="20"/>
                            </w:rPr>
                            <w:t xml:space="preserve"> </w:t>
                          </w:r>
                          <w:r>
                            <w:rPr>
                              <w:color w:val="808080"/>
                              <w:sz w:val="20"/>
                            </w:rPr>
                            <w:t>a</w:t>
                          </w:r>
                          <w:r>
                            <w:rPr>
                              <w:color w:val="808080"/>
                              <w:spacing w:val="-3"/>
                              <w:sz w:val="20"/>
                            </w:rPr>
                            <w:t xml:space="preserve"> </w:t>
                          </w:r>
                          <w:r>
                            <w:rPr>
                              <w:color w:val="808080"/>
                              <w:sz w:val="20"/>
                            </w:rPr>
                            <w:t>g</w:t>
                          </w:r>
                          <w:r>
                            <w:rPr>
                              <w:color w:val="808080"/>
                              <w:spacing w:val="-2"/>
                              <w:sz w:val="20"/>
                            </w:rPr>
                            <w:t xml:space="preserve"> </w:t>
                          </w:r>
                          <w:r>
                            <w:rPr>
                              <w:color w:val="808080"/>
                              <w:spacing w:val="-12"/>
                              <w:sz w:val="20"/>
                            </w:rPr>
                            <w:t xml:space="preserve">e  </w:t>
                          </w:r>
                          <w:r>
                            <w:rPr>
                              <w:sz w:val="20"/>
                            </w:rPr>
                            <w:fldChar w:fldCharType="begin"/>
                          </w:r>
                          <w:r>
                            <w:rPr>
                              <w:sz w:val="20"/>
                            </w:rPr>
                            <w:instrText xml:space="preserve"> PAGE </w:instrText>
                          </w:r>
                          <w:r>
                            <w:rPr>
                              <w:sz w:val="20"/>
                            </w:rPr>
                            <w:fldChar w:fldCharType="separate"/>
                          </w:r>
                          <w:r>
                            <w:rPr>
                              <w:sz w:val="20"/>
                            </w:rPr>
                            <w:t>9</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446C5A2" id="_x0000_t202" coordsize="21600,21600" o:spt="202" path="m,l,21600r21600,l21600,xe">
              <v:stroke joinstyle="miter"/>
              <v:path gradientshapeok="t" o:connecttype="rect"/>
            </v:shapetype>
            <v:shape id="_x0000_s1028" type="#_x0000_t202" style="position:absolute;margin-left:39.5pt;margin-top:766pt;width:533.75pt;height:17.3pt;z-index:-1580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" filled="f" stroked="f">
              <v:textbox inset="0,0,0,0">
                <w:txbxContent>
                  <w:p w14:paraId="7B289FBD" w14:textId="7CCDE1C5" w:rsidR="00F73BD6" w:rsidRDefault="00F73BD6" w:rsidP="00840103">
                    <w:pPr>
                      <w:rPr>
                        <w:sz w:val="20"/>
                      </w:rPr>
                    </w:pPr>
                    <w:r>
                      <w:t xml:space="preserve">Proposal Application </w:t>
                    </w:r>
                    <w:r>
                      <w:tab/>
                    </w:r>
                    <w:r>
                      <w:tab/>
                    </w:r>
                    <w:r>
                      <w:tab/>
                    </w:r>
                    <w:r>
                      <w:tab/>
                    </w:r>
                    <w:r>
                      <w:tab/>
                    </w:r>
                    <w:r>
                      <w:tab/>
                    </w:r>
                    <w:r>
                      <w:tab/>
                    </w:r>
                    <w:r>
                      <w:tab/>
                      <w:t>0</w:t>
                    </w:r>
                    <w:r w:rsidR="004E0398">
                      <w:t>5/29</w:t>
                    </w:r>
                    <w:r>
                      <w:t>/202</w:t>
                    </w:r>
                    <w:r w:rsidR="004E0398">
                      <w:t>6</w:t>
                    </w:r>
                    <w:r>
                      <w:rPr>
                        <w:spacing w:val="-9"/>
                      </w:rPr>
                      <w:t xml:space="preserve"> </w:t>
                    </w:r>
                    <w:r>
                      <w:t>Approved</w:t>
                    </w:r>
                    <w:r>
                      <w:rPr>
                        <w:spacing w:val="-6"/>
                      </w:rPr>
                      <w:t xml:space="preserve"> </w:t>
                    </w:r>
                    <w:r>
                      <w:t>Version</w:t>
                    </w:r>
                    <w:r>
                      <w:rPr>
                        <w:spacing w:val="-11"/>
                        <w:sz w:val="20"/>
                      </w:rPr>
                      <w:t xml:space="preserve"> </w:t>
                    </w:r>
                    <w:r>
                      <w:rPr>
                        <w:sz w:val="20"/>
                      </w:rPr>
                      <w:t>|</w:t>
                    </w:r>
                    <w:r>
                      <w:rPr>
                        <w:spacing w:val="-11"/>
                        <w:sz w:val="20"/>
                      </w:rPr>
                      <w:t xml:space="preserve"> </w:t>
                    </w:r>
                    <w:r>
                      <w:rPr>
                        <w:color w:val="808080"/>
                        <w:sz w:val="20"/>
                      </w:rPr>
                      <w:t>P</w:t>
                    </w:r>
                    <w:r>
                      <w:rPr>
                        <w:color w:val="808080"/>
                        <w:spacing w:val="-3"/>
                        <w:sz w:val="20"/>
                      </w:rPr>
                      <w:t xml:space="preserve"> </w:t>
                    </w:r>
                    <w:r>
                      <w:rPr>
                        <w:color w:val="808080"/>
                        <w:sz w:val="20"/>
                      </w:rPr>
                      <w:t>a</w:t>
                    </w:r>
                    <w:r>
                      <w:rPr>
                        <w:color w:val="808080"/>
                        <w:spacing w:val="-3"/>
                        <w:sz w:val="20"/>
                      </w:rPr>
                      <w:t xml:space="preserve"> </w:t>
                    </w:r>
                    <w:r>
                      <w:rPr>
                        <w:color w:val="808080"/>
                        <w:sz w:val="20"/>
                      </w:rPr>
                      <w:t>g</w:t>
                    </w:r>
                    <w:r>
                      <w:rPr>
                        <w:color w:val="808080"/>
                        <w:spacing w:val="-2"/>
                        <w:sz w:val="20"/>
                      </w:rPr>
                      <w:t xml:space="preserve"> </w:t>
                    </w:r>
                    <w:r>
                      <w:rPr>
                        <w:color w:val="808080"/>
                        <w:spacing w:val="-12"/>
                        <w:sz w:val="20"/>
                      </w:rPr>
                      <w:t xml:space="preserve">e  </w:t>
                    </w:r>
                    <w:r>
                      <w:rPr>
                        <w:sz w:val="20"/>
                      </w:rPr>
                      <w:fldChar w:fldCharType="begin"/>
                    </w:r>
                    <w:r>
                      <w:rPr>
                        <w:sz w:val="20"/>
                      </w:rPr>
                      <w:instrText xml:space="preserve"> PAGE </w:instrText>
                    </w:r>
                    <w:r>
                      <w:rPr>
                        <w:sz w:val="20"/>
                      </w:rPr>
                      <w:fldChar w:fldCharType="separate"/>
                    </w:r>
                    <w:r>
                      <w:rPr>
                        <w:sz w:val="20"/>
                      </w:rPr>
                      <w:t>9</w:t>
                    </w:r>
                    <w:r>
                      <w:rPr>
                        <w:sz w:val="20"/>
                      </w:rP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9B15" w14:textId="77777777" w:rsidR="00377488" w:rsidRDefault="00377488" w:rsidP="00840103">
      <w:r>
        <w:separator/>
      </w:r>
    </w:p>
  </w:footnote>
  <w:footnote w:type="continuationSeparator" w:id="0">
    <w:p w14:paraId="59CA13BF" w14:textId="77777777" w:rsidR="00377488" w:rsidRDefault="00377488" w:rsidP="00840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4141" w14:textId="23148AB3" w:rsidR="00840DF7" w:rsidRPr="003877FC" w:rsidRDefault="00B03834" w:rsidP="00840103">
    <w:pPr>
      <w:pStyle w:val="BodyText"/>
      <w:rPr>
        <w:color w:val="17406D" w:themeColor="text2"/>
      </w:rPr>
    </w:pPr>
    <w:r w:rsidRPr="003877FC">
      <w:rPr>
        <w:noProof/>
        <w:color w:val="17406D" w:themeColor="text2"/>
      </w:rPr>
      <w:drawing>
        <wp:anchor distT="0" distB="0" distL="114300" distR="114300" simplePos="0" relativeHeight="487504896" behindDoc="0" locked="0" layoutInCell="1" allowOverlap="1" wp14:anchorId="43716B15" wp14:editId="50DA4F01">
          <wp:simplePos x="0" y="0"/>
          <wp:positionH relativeFrom="column">
            <wp:posOffset>5576512</wp:posOffset>
          </wp:positionH>
          <wp:positionV relativeFrom="paragraph">
            <wp:posOffset>62865</wp:posOffset>
          </wp:positionV>
          <wp:extent cx="1108075" cy="535305"/>
          <wp:effectExtent l="0" t="0" r="0" b="0"/>
          <wp:wrapSquare wrapText="bothSides"/>
          <wp:docPr id="1906879224" name="Picture 5"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62543" name="Picture 5"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8075" cy="535305"/>
                  </a:xfrm>
                  <a:prstGeom prst="rect">
                    <a:avLst/>
                  </a:prstGeom>
                </pic:spPr>
              </pic:pic>
            </a:graphicData>
          </a:graphic>
          <wp14:sizeRelH relativeFrom="page">
            <wp14:pctWidth>0</wp14:pctWidth>
          </wp14:sizeRelH>
          <wp14:sizeRelV relativeFrom="page">
            <wp14:pctHeight>0</wp14:pctHeight>
          </wp14:sizeRelV>
        </wp:anchor>
      </w:drawing>
    </w:r>
    <w:r w:rsidRPr="003877FC">
      <w:rPr>
        <w:noProof/>
        <w:color w:val="17406D" w:themeColor="text2"/>
      </w:rPr>
      <w:drawing>
        <wp:anchor distT="0" distB="0" distL="114300" distR="114300" simplePos="0" relativeHeight="487502848" behindDoc="0" locked="0" layoutInCell="1" allowOverlap="1" wp14:anchorId="4BBB3425" wp14:editId="6619BE3B">
          <wp:simplePos x="0" y="0"/>
          <wp:positionH relativeFrom="column">
            <wp:posOffset>19108</wp:posOffset>
          </wp:positionH>
          <wp:positionV relativeFrom="paragraph">
            <wp:posOffset>68580</wp:posOffset>
          </wp:positionV>
          <wp:extent cx="1108075" cy="535305"/>
          <wp:effectExtent l="0" t="0" r="0" b="0"/>
          <wp:wrapSquare wrapText="bothSides"/>
          <wp:docPr id="1490437998" name="Picture 5"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62543" name="Picture 5"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8075" cy="535305"/>
                  </a:xfrm>
                  <a:prstGeom prst="rect">
                    <a:avLst/>
                  </a:prstGeom>
                </pic:spPr>
              </pic:pic>
            </a:graphicData>
          </a:graphic>
          <wp14:sizeRelH relativeFrom="page">
            <wp14:pctWidth>0</wp14:pctWidth>
          </wp14:sizeRelH>
          <wp14:sizeRelV relativeFrom="page">
            <wp14:pctHeight>0</wp14:pctHeight>
          </wp14:sizeRelV>
        </wp:anchor>
      </w:drawing>
    </w:r>
    <w:r w:rsidR="00165777" w:rsidRPr="003877FC">
      <w:rPr>
        <w:noProof/>
        <w:color w:val="17406D" w:themeColor="text2"/>
      </w:rPr>
      <mc:AlternateContent>
        <mc:Choice Requires="wps">
          <w:drawing>
            <wp:anchor distT="0" distB="0" distL="114300" distR="114300" simplePos="0" relativeHeight="487498239" behindDoc="0" locked="0" layoutInCell="1" allowOverlap="1" wp14:anchorId="45A35633" wp14:editId="51171EF7">
              <wp:simplePos x="0" y="0"/>
              <wp:positionH relativeFrom="column">
                <wp:posOffset>-146649</wp:posOffset>
              </wp:positionH>
              <wp:positionV relativeFrom="paragraph">
                <wp:posOffset>-100630</wp:posOffset>
              </wp:positionV>
              <wp:extent cx="6995160" cy="851140"/>
              <wp:effectExtent l="0" t="0" r="2540" b="0"/>
              <wp:wrapNone/>
              <wp:docPr id="453222967" name="Rectangle 6"/>
              <wp:cNvGraphicFramePr/>
              <a:graphic xmlns:a="http://schemas.openxmlformats.org/drawingml/2006/main">
                <a:graphicData uri="http://schemas.microsoft.com/office/word/2010/wordprocessingShape">
                  <wps:wsp>
                    <wps:cNvSpPr/>
                    <wps:spPr>
                      <a:xfrm>
                        <a:off x="0" y="0"/>
                        <a:ext cx="6995160" cy="85114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214ED" id="Rectangle 6" o:spid="_x0000_s1026" style="position:absolute;margin-left:-11.55pt;margin-top:-7.9pt;width:550.8pt;height:67pt;z-index:48749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" fillcolor="#a5a5a5 [2092]" stroked="f" strokeweight="2pt"/>
          </w:pict>
        </mc:Fallback>
      </mc:AlternateContent>
    </w:r>
    <w:r w:rsidR="00165777" w:rsidRPr="003877FC">
      <w:rPr>
        <w:noProof/>
        <w:color w:val="17406D" w:themeColor="text2"/>
      </w:rPr>
      <mc:AlternateContent>
        <mc:Choice Requires="wps">
          <w:drawing>
            <wp:anchor distT="0" distB="0" distL="114300" distR="114300" simplePos="0" relativeHeight="487501824" behindDoc="0" locked="0" layoutInCell="1" allowOverlap="1" wp14:anchorId="29AE398D" wp14:editId="026133E0">
              <wp:simplePos x="0" y="0"/>
              <wp:positionH relativeFrom="column">
                <wp:posOffset>-60386</wp:posOffset>
              </wp:positionH>
              <wp:positionV relativeFrom="paragraph">
                <wp:posOffset>-20116</wp:posOffset>
              </wp:positionV>
              <wp:extent cx="6836015" cy="701040"/>
              <wp:effectExtent l="0" t="0" r="0" b="0"/>
              <wp:wrapNone/>
              <wp:docPr id="1135499186" name="Rectangle 7"/>
              <wp:cNvGraphicFramePr/>
              <a:graphic xmlns:a="http://schemas.openxmlformats.org/drawingml/2006/main">
                <a:graphicData uri="http://schemas.microsoft.com/office/word/2010/wordprocessingShape">
                  <wps:wsp>
                    <wps:cNvSpPr/>
                    <wps:spPr>
                      <a:xfrm>
                        <a:off x="0" y="0"/>
                        <a:ext cx="6836015" cy="7010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5A270E" w14:textId="79614B8D" w:rsidR="0001266B" w:rsidRPr="00E75926" w:rsidRDefault="0001266B" w:rsidP="003877FC">
                          <w:pPr>
                            <w:pStyle w:val="Heading3"/>
                            <w:pBdr>
                              <w:top w:val="none" w:sz="0" w:space="0" w:color="auto"/>
                              <w:bottom w:val="none" w:sz="0" w:space="0" w:color="auto"/>
                            </w:pBdr>
                            <w:spacing w:before="40" w:after="40"/>
                            <w:ind w:left="101" w:right="101"/>
                            <w:rPr>
                              <w:rFonts w:ascii="Book Antiqua" w:hAnsi="Book Antiqua"/>
                              <w:b/>
                              <w:bCs/>
                              <w:sz w:val="22"/>
                              <w:szCs w:val="22"/>
                            </w:rPr>
                          </w:pPr>
                          <w:r w:rsidRPr="00E75926">
                            <w:rPr>
                              <w:rFonts w:ascii="Book Antiqua" w:hAnsi="Book Antiqua"/>
                              <w:b/>
                              <w:bCs/>
                              <w:sz w:val="22"/>
                              <w:szCs w:val="22"/>
                            </w:rPr>
                            <w:t>Year 202</w:t>
                          </w:r>
                          <w:r w:rsidR="00792E2E">
                            <w:rPr>
                              <w:rFonts w:ascii="Book Antiqua" w:hAnsi="Book Antiqua"/>
                              <w:b/>
                              <w:bCs/>
                              <w:sz w:val="22"/>
                              <w:szCs w:val="22"/>
                            </w:rPr>
                            <w:t>6</w:t>
                          </w:r>
                          <w:r w:rsidRPr="00E75926">
                            <w:rPr>
                              <w:rFonts w:ascii="Book Antiqua" w:hAnsi="Book Antiqua"/>
                              <w:b/>
                              <w:bCs/>
                              <w:sz w:val="22"/>
                              <w:szCs w:val="22"/>
                            </w:rPr>
                            <w:t>-202</w:t>
                          </w:r>
                          <w:r w:rsidR="00792E2E">
                            <w:rPr>
                              <w:rFonts w:ascii="Book Antiqua" w:hAnsi="Book Antiqua"/>
                              <w:b/>
                              <w:bCs/>
                              <w:sz w:val="22"/>
                              <w:szCs w:val="22"/>
                            </w:rPr>
                            <w:t>7</w:t>
                          </w:r>
                        </w:p>
                        <w:p w14:paraId="157B67CE" w14:textId="5799ADAF" w:rsidR="0001266B" w:rsidRPr="00E75926" w:rsidRDefault="0001266B" w:rsidP="003877FC">
                          <w:pPr>
                            <w:pStyle w:val="Heading3"/>
                            <w:pBdr>
                              <w:top w:val="none" w:sz="0" w:space="0" w:color="auto"/>
                              <w:bottom w:val="none" w:sz="0" w:space="0" w:color="auto"/>
                            </w:pBdr>
                            <w:spacing w:before="40" w:after="40"/>
                            <w:ind w:left="101" w:right="101"/>
                            <w:rPr>
                              <w:rFonts w:ascii="Book Antiqua" w:hAnsi="Book Antiqua"/>
                              <w:b/>
                              <w:bCs/>
                              <w:sz w:val="22"/>
                              <w:szCs w:val="22"/>
                            </w:rPr>
                          </w:pPr>
                          <w:r w:rsidRPr="00E75926">
                            <w:rPr>
                              <w:rFonts w:ascii="Book Antiqua" w:hAnsi="Book Antiqua"/>
                              <w:b/>
                              <w:bCs/>
                              <w:sz w:val="22"/>
                              <w:szCs w:val="22"/>
                            </w:rPr>
                            <w:t xml:space="preserve">Healthy Environment-Healthy Community </w:t>
                          </w:r>
                          <w:r w:rsidR="00BB4428" w:rsidRPr="00E75926">
                            <w:rPr>
                              <w:rFonts w:ascii="Book Antiqua" w:hAnsi="Book Antiqua"/>
                              <w:b/>
                              <w:bCs/>
                              <w:sz w:val="22"/>
                              <w:szCs w:val="22"/>
                            </w:rPr>
                            <w:t>Grants</w:t>
                          </w:r>
                        </w:p>
                        <w:p w14:paraId="7BDF655D" w14:textId="7D525F09" w:rsidR="0001266B" w:rsidRPr="00E75926" w:rsidRDefault="0001266B" w:rsidP="003877FC">
                          <w:pPr>
                            <w:pStyle w:val="Heading3"/>
                            <w:pBdr>
                              <w:top w:val="none" w:sz="0" w:space="0" w:color="auto"/>
                              <w:bottom w:val="none" w:sz="0" w:space="0" w:color="auto"/>
                            </w:pBdr>
                            <w:spacing w:before="40" w:after="40"/>
                            <w:ind w:left="101" w:right="101"/>
                            <w:rPr>
                              <w:rFonts w:ascii="Book Antiqua" w:hAnsi="Book Antiqua"/>
                              <w:b/>
                              <w:bCs/>
                              <w:sz w:val="22"/>
                              <w:szCs w:val="22"/>
                            </w:rPr>
                          </w:pPr>
                          <w:r w:rsidRPr="00E75926">
                            <w:rPr>
                              <w:rFonts w:ascii="Book Antiqua" w:hAnsi="Book Antiqua"/>
                              <w:b/>
                              <w:bCs/>
                              <w:sz w:val="22"/>
                              <w:szCs w:val="22"/>
                            </w:rPr>
                            <w:t>Applicant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E398D" id="Rectangle 7" o:spid="_x0000_s1026" style="position:absolute;left:0;text-align:left;margin-left:-4.75pt;margin-top:-1.6pt;width:538.25pt;height:55.2pt;z-index:4875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" fillcolor="white [3212]" stroked="f" strokeweight="2pt">
              <v:textbox>
                <w:txbxContent>
                  <w:p w14:paraId="5B5A270E" w14:textId="79614B8D" w:rsidR="0001266B" w:rsidRPr="00E75926" w:rsidRDefault="0001266B" w:rsidP="003877FC">
                    <w:pPr>
                      <w:pStyle w:val="Heading3"/>
                      <w:pBdr>
                        <w:top w:val="none" w:sz="0" w:space="0" w:color="auto"/>
                        <w:bottom w:val="none" w:sz="0" w:space="0" w:color="auto"/>
                      </w:pBdr>
                      <w:spacing w:before="40" w:after="40"/>
                      <w:ind w:left="101" w:right="101"/>
                      <w:rPr>
                        <w:rFonts w:ascii="Book Antiqua" w:hAnsi="Book Antiqua"/>
                        <w:b/>
                        <w:bCs/>
                        <w:sz w:val="22"/>
                        <w:szCs w:val="22"/>
                      </w:rPr>
                    </w:pPr>
                    <w:r w:rsidRPr="00E75926">
                      <w:rPr>
                        <w:rFonts w:ascii="Book Antiqua" w:hAnsi="Book Antiqua"/>
                        <w:b/>
                        <w:bCs/>
                        <w:sz w:val="22"/>
                        <w:szCs w:val="22"/>
                      </w:rPr>
                      <w:t>Year 202</w:t>
                    </w:r>
                    <w:r w:rsidR="00792E2E">
                      <w:rPr>
                        <w:rFonts w:ascii="Book Antiqua" w:hAnsi="Book Antiqua"/>
                        <w:b/>
                        <w:bCs/>
                        <w:sz w:val="22"/>
                        <w:szCs w:val="22"/>
                      </w:rPr>
                      <w:t>6</w:t>
                    </w:r>
                    <w:r w:rsidRPr="00E75926">
                      <w:rPr>
                        <w:rFonts w:ascii="Book Antiqua" w:hAnsi="Book Antiqua"/>
                        <w:b/>
                        <w:bCs/>
                        <w:sz w:val="22"/>
                        <w:szCs w:val="22"/>
                      </w:rPr>
                      <w:t>-202</w:t>
                    </w:r>
                    <w:r w:rsidR="00792E2E">
                      <w:rPr>
                        <w:rFonts w:ascii="Book Antiqua" w:hAnsi="Book Antiqua"/>
                        <w:b/>
                        <w:bCs/>
                        <w:sz w:val="22"/>
                        <w:szCs w:val="22"/>
                      </w:rPr>
                      <w:t>7</w:t>
                    </w:r>
                  </w:p>
                  <w:p w14:paraId="157B67CE" w14:textId="5799ADAF" w:rsidR="0001266B" w:rsidRPr="00E75926" w:rsidRDefault="0001266B" w:rsidP="003877FC">
                    <w:pPr>
                      <w:pStyle w:val="Heading3"/>
                      <w:pBdr>
                        <w:top w:val="none" w:sz="0" w:space="0" w:color="auto"/>
                        <w:bottom w:val="none" w:sz="0" w:space="0" w:color="auto"/>
                      </w:pBdr>
                      <w:spacing w:before="40" w:after="40"/>
                      <w:ind w:left="101" w:right="101"/>
                      <w:rPr>
                        <w:rFonts w:ascii="Book Antiqua" w:hAnsi="Book Antiqua"/>
                        <w:b/>
                        <w:bCs/>
                        <w:sz w:val="22"/>
                        <w:szCs w:val="22"/>
                      </w:rPr>
                    </w:pPr>
                    <w:r w:rsidRPr="00E75926">
                      <w:rPr>
                        <w:rFonts w:ascii="Book Antiqua" w:hAnsi="Book Antiqua"/>
                        <w:b/>
                        <w:bCs/>
                        <w:sz w:val="22"/>
                        <w:szCs w:val="22"/>
                      </w:rPr>
                      <w:t xml:space="preserve">Healthy Environment-Healthy Community </w:t>
                    </w:r>
                    <w:r w:rsidR="00BB4428" w:rsidRPr="00E75926">
                      <w:rPr>
                        <w:rFonts w:ascii="Book Antiqua" w:hAnsi="Book Antiqua"/>
                        <w:b/>
                        <w:bCs/>
                        <w:sz w:val="22"/>
                        <w:szCs w:val="22"/>
                      </w:rPr>
                      <w:t>Grants</w:t>
                    </w:r>
                  </w:p>
                  <w:p w14:paraId="7BDF655D" w14:textId="7D525F09" w:rsidR="0001266B" w:rsidRPr="00E75926" w:rsidRDefault="0001266B" w:rsidP="003877FC">
                    <w:pPr>
                      <w:pStyle w:val="Heading3"/>
                      <w:pBdr>
                        <w:top w:val="none" w:sz="0" w:space="0" w:color="auto"/>
                        <w:bottom w:val="none" w:sz="0" w:space="0" w:color="auto"/>
                      </w:pBdr>
                      <w:spacing w:before="40" w:after="40"/>
                      <w:ind w:left="101" w:right="101"/>
                      <w:rPr>
                        <w:rFonts w:ascii="Book Antiqua" w:hAnsi="Book Antiqua"/>
                        <w:b/>
                        <w:bCs/>
                        <w:sz w:val="22"/>
                        <w:szCs w:val="22"/>
                      </w:rPr>
                    </w:pPr>
                    <w:r w:rsidRPr="00E75926">
                      <w:rPr>
                        <w:rFonts w:ascii="Book Antiqua" w:hAnsi="Book Antiqua"/>
                        <w:b/>
                        <w:bCs/>
                        <w:sz w:val="22"/>
                        <w:szCs w:val="22"/>
                      </w:rPr>
                      <w:t>Applicant Guidance</w:t>
                    </w:r>
                  </w:p>
                </w:txbxContent>
              </v:textbox>
            </v:rect>
          </w:pict>
        </mc:Fallback>
      </mc:AlternateContent>
    </w:r>
    <w:r w:rsidR="0001266B" w:rsidRPr="003877FC">
      <w:rPr>
        <w:color w:val="17406D" w:themeColor="text2"/>
        <w:w w:val="90"/>
      </w:rPr>
      <w:t>Healthy Environment Healthy Community (HEHC)</w:t>
    </w:r>
    <w:r w:rsidR="00AD7A64" w:rsidRPr="003877FC">
      <w:rPr>
        <w:color w:val="17406D" w:themeColor="text2"/>
      </w:rPr>
      <w:t>Applicant Gu Healthy Community Grant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F316" w14:textId="041835E3" w:rsidR="00627BE5" w:rsidRPr="00D67AC7" w:rsidRDefault="00627BE5" w:rsidP="00D67AC7">
    <w:pPr>
      <w:pStyle w:val="Heading1"/>
      <w:jc w:val="center"/>
      <w:rPr>
        <w:rFonts w:ascii="Comic Sans MS" w:hAnsi="Comic Sans MS"/>
        <w:w w:val="100"/>
      </w:rPr>
    </w:pPr>
    <w:r w:rsidRPr="007F0B27">
      <w:rPr>
        <w:rFonts w:ascii="Comic Sans MS" w:hAnsi="Comic Sans MS"/>
        <w:w w:val="100"/>
      </w:rPr>
      <w:t>Health</w:t>
    </w:r>
    <w:r w:rsidR="00C97822">
      <w:rPr>
        <w:rFonts w:ascii="Comic Sans MS" w:hAnsi="Comic Sans MS"/>
        <w:w w:val="100"/>
      </w:rPr>
      <w:t>y</w:t>
    </w:r>
    <w:r w:rsidRPr="007F0B27">
      <w:rPr>
        <w:rFonts w:ascii="Comic Sans MS" w:hAnsi="Comic Sans MS"/>
        <w:w w:val="100"/>
      </w:rPr>
      <w:t xml:space="preserve"> Environment Healthy Community 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C73"/>
    <w:multiLevelType w:val="hybridMultilevel"/>
    <w:tmpl w:val="ADDC697C"/>
    <w:lvl w:ilvl="0" w:tplc="4A0C30E8">
      <w:start w:val="1"/>
      <w:numFmt w:val="decimal"/>
      <w:lvlText w:val="%1."/>
      <w:lvlJc w:val="left"/>
      <w:pPr>
        <w:ind w:left="1440" w:hanging="360"/>
      </w:pPr>
      <w:rPr>
        <w:rFonts w:hint="default"/>
        <w:b/>
        <w:b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11073C4"/>
    <w:multiLevelType w:val="hybridMultilevel"/>
    <w:tmpl w:val="E6C232C8"/>
    <w:lvl w:ilvl="0" w:tplc="91480516">
      <w:numFmt w:val="bullet"/>
      <w:lvlText w:val="•"/>
      <w:lvlJc w:val="left"/>
      <w:pPr>
        <w:ind w:left="357" w:hanging="180"/>
      </w:pPr>
      <w:rPr>
        <w:rFonts w:ascii="Arial" w:eastAsia="Arial" w:hAnsi="Arial" w:cs="Arial" w:hint="default"/>
        <w:b w:val="0"/>
        <w:bCs w:val="0"/>
        <w:i w:val="0"/>
        <w:iCs w:val="0"/>
        <w:spacing w:val="0"/>
        <w:w w:val="131"/>
        <w:sz w:val="22"/>
        <w:szCs w:val="22"/>
        <w:lang w:val="en-US" w:eastAsia="en-US" w:bidi="ar-SA"/>
      </w:rPr>
    </w:lvl>
    <w:lvl w:ilvl="1" w:tplc="7E201E74">
      <w:numFmt w:val="bullet"/>
      <w:lvlText w:val="•"/>
      <w:lvlJc w:val="left"/>
      <w:pPr>
        <w:ind w:left="1448" w:hanging="180"/>
      </w:pPr>
      <w:rPr>
        <w:rFonts w:hint="default"/>
        <w:lang w:val="en-US" w:eastAsia="en-US" w:bidi="ar-SA"/>
      </w:rPr>
    </w:lvl>
    <w:lvl w:ilvl="2" w:tplc="88302264">
      <w:numFmt w:val="bullet"/>
      <w:lvlText w:val="•"/>
      <w:lvlJc w:val="left"/>
      <w:pPr>
        <w:ind w:left="2537" w:hanging="180"/>
      </w:pPr>
      <w:rPr>
        <w:rFonts w:hint="default"/>
        <w:lang w:val="en-US" w:eastAsia="en-US" w:bidi="ar-SA"/>
      </w:rPr>
    </w:lvl>
    <w:lvl w:ilvl="3" w:tplc="9A64670C">
      <w:numFmt w:val="bullet"/>
      <w:lvlText w:val="•"/>
      <w:lvlJc w:val="left"/>
      <w:pPr>
        <w:ind w:left="3625" w:hanging="180"/>
      </w:pPr>
      <w:rPr>
        <w:rFonts w:hint="default"/>
        <w:lang w:val="en-US" w:eastAsia="en-US" w:bidi="ar-SA"/>
      </w:rPr>
    </w:lvl>
    <w:lvl w:ilvl="4" w:tplc="C492C534">
      <w:numFmt w:val="bullet"/>
      <w:lvlText w:val="•"/>
      <w:lvlJc w:val="left"/>
      <w:pPr>
        <w:ind w:left="4714" w:hanging="180"/>
      </w:pPr>
      <w:rPr>
        <w:rFonts w:hint="default"/>
        <w:lang w:val="en-US" w:eastAsia="en-US" w:bidi="ar-SA"/>
      </w:rPr>
    </w:lvl>
    <w:lvl w:ilvl="5" w:tplc="E9C48238">
      <w:numFmt w:val="bullet"/>
      <w:lvlText w:val="•"/>
      <w:lvlJc w:val="left"/>
      <w:pPr>
        <w:ind w:left="5803" w:hanging="180"/>
      </w:pPr>
      <w:rPr>
        <w:rFonts w:hint="default"/>
        <w:lang w:val="en-US" w:eastAsia="en-US" w:bidi="ar-SA"/>
      </w:rPr>
    </w:lvl>
    <w:lvl w:ilvl="6" w:tplc="3926C7EE">
      <w:numFmt w:val="bullet"/>
      <w:lvlText w:val="•"/>
      <w:lvlJc w:val="left"/>
      <w:pPr>
        <w:ind w:left="6891" w:hanging="180"/>
      </w:pPr>
      <w:rPr>
        <w:rFonts w:hint="default"/>
        <w:lang w:val="en-US" w:eastAsia="en-US" w:bidi="ar-SA"/>
      </w:rPr>
    </w:lvl>
    <w:lvl w:ilvl="7" w:tplc="7D4AF6A8">
      <w:numFmt w:val="bullet"/>
      <w:lvlText w:val="•"/>
      <w:lvlJc w:val="left"/>
      <w:pPr>
        <w:ind w:left="7980" w:hanging="180"/>
      </w:pPr>
      <w:rPr>
        <w:rFonts w:hint="default"/>
        <w:lang w:val="en-US" w:eastAsia="en-US" w:bidi="ar-SA"/>
      </w:rPr>
    </w:lvl>
    <w:lvl w:ilvl="8" w:tplc="48FE9FA6">
      <w:numFmt w:val="bullet"/>
      <w:lvlText w:val="•"/>
      <w:lvlJc w:val="left"/>
      <w:pPr>
        <w:ind w:left="9068" w:hanging="180"/>
      </w:pPr>
      <w:rPr>
        <w:rFonts w:hint="default"/>
        <w:lang w:val="en-US" w:eastAsia="en-US" w:bidi="ar-SA"/>
      </w:rPr>
    </w:lvl>
  </w:abstractNum>
  <w:abstractNum w:abstractNumId="2" w15:restartNumberingAfterBreak="0">
    <w:nsid w:val="017D577A"/>
    <w:multiLevelType w:val="hybridMultilevel"/>
    <w:tmpl w:val="501C9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7D1484"/>
    <w:multiLevelType w:val="hybridMultilevel"/>
    <w:tmpl w:val="685AD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A64003"/>
    <w:multiLevelType w:val="hybridMultilevel"/>
    <w:tmpl w:val="03D8F010"/>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076E2B17"/>
    <w:multiLevelType w:val="hybridMultilevel"/>
    <w:tmpl w:val="107A8330"/>
    <w:lvl w:ilvl="0" w:tplc="EECA55A4">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C7337B4"/>
    <w:multiLevelType w:val="hybridMultilevel"/>
    <w:tmpl w:val="84DC83F6"/>
    <w:lvl w:ilvl="0" w:tplc="4426EDA0">
      <w:start w:val="1"/>
      <w:numFmt w:val="bullet"/>
      <w:lvlText w:val=""/>
      <w:lvlJc w:val="left"/>
      <w:pPr>
        <w:ind w:left="827" w:hanging="360"/>
      </w:pPr>
      <w:rPr>
        <w:rFonts w:ascii="Symbol" w:hAnsi="Symbol" w:hint="default"/>
        <w:color w:val="auto"/>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 w15:restartNumberingAfterBreak="0">
    <w:nsid w:val="0D035011"/>
    <w:multiLevelType w:val="hybridMultilevel"/>
    <w:tmpl w:val="B03C8302"/>
    <w:lvl w:ilvl="0" w:tplc="66A080D4">
      <w:start w:val="1"/>
      <w:numFmt w:val="decimal"/>
      <w:lvlText w:val="%1."/>
      <w:lvlJc w:val="left"/>
      <w:pPr>
        <w:ind w:left="450" w:hanging="360"/>
      </w:pPr>
      <w:rPr>
        <w:rFonts w:asciiTheme="minorHAnsi" w:eastAsiaTheme="majorEastAsia" w:hAnsiTheme="minorHAnsi" w:cstheme="minorHAnsi"/>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9032072"/>
    <w:multiLevelType w:val="hybridMultilevel"/>
    <w:tmpl w:val="4E58EEB6"/>
    <w:lvl w:ilvl="0" w:tplc="5D3ADAAA">
      <w:start w:val="1"/>
      <w:numFmt w:val="bullet"/>
      <w:lvlText w:val=""/>
      <w:lvlJc w:val="left"/>
      <w:pPr>
        <w:ind w:left="809"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9" w15:restartNumberingAfterBreak="0">
    <w:nsid w:val="298767FB"/>
    <w:multiLevelType w:val="hybridMultilevel"/>
    <w:tmpl w:val="DEB66F8E"/>
    <w:lvl w:ilvl="0" w:tplc="DA28C2DA">
      <w:start w:val="1"/>
      <w:numFmt w:val="decimal"/>
      <w:lvlText w:val="%1."/>
      <w:lvlJc w:val="left"/>
      <w:pPr>
        <w:ind w:left="441" w:hanging="360"/>
      </w:pPr>
      <w:rPr>
        <w:rFonts w:hint="default"/>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10" w15:restartNumberingAfterBreak="0">
    <w:nsid w:val="2D5B3152"/>
    <w:multiLevelType w:val="hybridMultilevel"/>
    <w:tmpl w:val="C0284952"/>
    <w:lvl w:ilvl="0" w:tplc="4A0C30E8">
      <w:start w:val="1"/>
      <w:numFmt w:val="decimal"/>
      <w:lvlText w:val="%1."/>
      <w:lvlJc w:val="left"/>
      <w:pPr>
        <w:ind w:left="1547" w:hanging="360"/>
      </w:pPr>
      <w:rPr>
        <w:rFonts w:hint="default"/>
        <w:b/>
        <w:bCs/>
        <w:color w:val="auto"/>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1" w15:restartNumberingAfterBreak="0">
    <w:nsid w:val="2F7A1834"/>
    <w:multiLevelType w:val="hybridMultilevel"/>
    <w:tmpl w:val="3A32D7B8"/>
    <w:lvl w:ilvl="0" w:tplc="04090001">
      <w:start w:val="1"/>
      <w:numFmt w:val="bullet"/>
      <w:lvlText w:val=""/>
      <w:lvlJc w:val="left"/>
      <w:pPr>
        <w:ind w:left="827" w:hanging="360"/>
      </w:pPr>
      <w:rPr>
        <w:rFonts w:ascii="Symbol" w:hAnsi="Symbol"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12" w15:restartNumberingAfterBreak="0">
    <w:nsid w:val="33074A08"/>
    <w:multiLevelType w:val="hybridMultilevel"/>
    <w:tmpl w:val="7C149078"/>
    <w:lvl w:ilvl="0" w:tplc="BD34E904">
      <w:start w:val="1"/>
      <w:numFmt w:val="bullet"/>
      <w:lvlText w:val=""/>
      <w:lvlJc w:val="left"/>
      <w:pPr>
        <w:ind w:left="180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6790702"/>
    <w:multiLevelType w:val="hybridMultilevel"/>
    <w:tmpl w:val="232E0104"/>
    <w:lvl w:ilvl="0" w:tplc="54D27E96">
      <w:numFmt w:val="bullet"/>
      <w:lvlText w:val="•"/>
      <w:lvlJc w:val="left"/>
      <w:pPr>
        <w:ind w:left="828" w:hanging="361"/>
      </w:pPr>
      <w:rPr>
        <w:rFonts w:ascii="Arial" w:eastAsia="Arial" w:hAnsi="Arial" w:cs="Arial" w:hint="default"/>
        <w:b w:val="0"/>
        <w:bCs w:val="0"/>
        <w:i w:val="0"/>
        <w:iCs w:val="0"/>
        <w:spacing w:val="0"/>
        <w:w w:val="131"/>
        <w:sz w:val="22"/>
        <w:szCs w:val="22"/>
        <w:lang w:val="en-US" w:eastAsia="en-US" w:bidi="ar-SA"/>
      </w:rPr>
    </w:lvl>
    <w:lvl w:ilvl="1" w:tplc="E932A1F2">
      <w:numFmt w:val="bullet"/>
      <w:lvlText w:val="•"/>
      <w:lvlJc w:val="left"/>
      <w:pPr>
        <w:ind w:left="1862" w:hanging="361"/>
      </w:pPr>
      <w:rPr>
        <w:rFonts w:hint="default"/>
        <w:lang w:val="en-US" w:eastAsia="en-US" w:bidi="ar-SA"/>
      </w:rPr>
    </w:lvl>
    <w:lvl w:ilvl="2" w:tplc="33A255A8">
      <w:numFmt w:val="bullet"/>
      <w:lvlText w:val="•"/>
      <w:lvlJc w:val="left"/>
      <w:pPr>
        <w:ind w:left="2905" w:hanging="361"/>
      </w:pPr>
      <w:rPr>
        <w:rFonts w:hint="default"/>
        <w:lang w:val="en-US" w:eastAsia="en-US" w:bidi="ar-SA"/>
      </w:rPr>
    </w:lvl>
    <w:lvl w:ilvl="3" w:tplc="92EE4AEE">
      <w:numFmt w:val="bullet"/>
      <w:lvlText w:val="•"/>
      <w:lvlJc w:val="left"/>
      <w:pPr>
        <w:ind w:left="3947" w:hanging="361"/>
      </w:pPr>
      <w:rPr>
        <w:rFonts w:hint="default"/>
        <w:lang w:val="en-US" w:eastAsia="en-US" w:bidi="ar-SA"/>
      </w:rPr>
    </w:lvl>
    <w:lvl w:ilvl="4" w:tplc="1398F878">
      <w:numFmt w:val="bullet"/>
      <w:lvlText w:val="•"/>
      <w:lvlJc w:val="left"/>
      <w:pPr>
        <w:ind w:left="4990" w:hanging="361"/>
      </w:pPr>
      <w:rPr>
        <w:rFonts w:hint="default"/>
        <w:lang w:val="en-US" w:eastAsia="en-US" w:bidi="ar-SA"/>
      </w:rPr>
    </w:lvl>
    <w:lvl w:ilvl="5" w:tplc="DA62826A">
      <w:numFmt w:val="bullet"/>
      <w:lvlText w:val="•"/>
      <w:lvlJc w:val="left"/>
      <w:pPr>
        <w:ind w:left="6033" w:hanging="361"/>
      </w:pPr>
      <w:rPr>
        <w:rFonts w:hint="default"/>
        <w:lang w:val="en-US" w:eastAsia="en-US" w:bidi="ar-SA"/>
      </w:rPr>
    </w:lvl>
    <w:lvl w:ilvl="6" w:tplc="B4C0AF46">
      <w:numFmt w:val="bullet"/>
      <w:lvlText w:val="•"/>
      <w:lvlJc w:val="left"/>
      <w:pPr>
        <w:ind w:left="7075" w:hanging="361"/>
      </w:pPr>
      <w:rPr>
        <w:rFonts w:hint="default"/>
        <w:lang w:val="en-US" w:eastAsia="en-US" w:bidi="ar-SA"/>
      </w:rPr>
    </w:lvl>
    <w:lvl w:ilvl="7" w:tplc="AFDC0612">
      <w:numFmt w:val="bullet"/>
      <w:lvlText w:val="•"/>
      <w:lvlJc w:val="left"/>
      <w:pPr>
        <w:ind w:left="8118" w:hanging="361"/>
      </w:pPr>
      <w:rPr>
        <w:rFonts w:hint="default"/>
        <w:lang w:val="en-US" w:eastAsia="en-US" w:bidi="ar-SA"/>
      </w:rPr>
    </w:lvl>
    <w:lvl w:ilvl="8" w:tplc="38740D70">
      <w:numFmt w:val="bullet"/>
      <w:lvlText w:val="•"/>
      <w:lvlJc w:val="left"/>
      <w:pPr>
        <w:ind w:left="9160" w:hanging="361"/>
      </w:pPr>
      <w:rPr>
        <w:rFonts w:hint="default"/>
        <w:lang w:val="en-US" w:eastAsia="en-US" w:bidi="ar-SA"/>
      </w:rPr>
    </w:lvl>
  </w:abstractNum>
  <w:abstractNum w:abstractNumId="14" w15:restartNumberingAfterBreak="0">
    <w:nsid w:val="4E277F0C"/>
    <w:multiLevelType w:val="hybridMultilevel"/>
    <w:tmpl w:val="8BF6FF82"/>
    <w:lvl w:ilvl="0" w:tplc="AC12D1C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C30761"/>
    <w:multiLevelType w:val="hybridMultilevel"/>
    <w:tmpl w:val="936C2326"/>
    <w:lvl w:ilvl="0" w:tplc="8B049F6E">
      <w:start w:val="1"/>
      <w:numFmt w:val="decimal"/>
      <w:lvlText w:val="%1."/>
      <w:lvlJc w:val="left"/>
      <w:pPr>
        <w:ind w:left="934" w:hanging="360"/>
      </w:pPr>
      <w:rPr>
        <w:rFonts w:hint="default"/>
        <w:b/>
        <w:bCs/>
        <w:color w:val="auto"/>
        <w:sz w:val="32"/>
        <w:szCs w:val="32"/>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6" w15:restartNumberingAfterBreak="0">
    <w:nsid w:val="5AEF529C"/>
    <w:multiLevelType w:val="hybridMultilevel"/>
    <w:tmpl w:val="D1AE9D92"/>
    <w:lvl w:ilvl="0" w:tplc="4426EDA0">
      <w:start w:val="1"/>
      <w:numFmt w:val="bullet"/>
      <w:lvlText w:val=""/>
      <w:lvlJc w:val="left"/>
      <w:pPr>
        <w:ind w:left="827" w:hanging="360"/>
      </w:pPr>
      <w:rPr>
        <w:rFonts w:ascii="Symbol" w:hAnsi="Symbol" w:hint="default"/>
        <w:color w:val="auto"/>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7" w15:restartNumberingAfterBreak="0">
    <w:nsid w:val="619137BB"/>
    <w:multiLevelType w:val="hybridMultilevel"/>
    <w:tmpl w:val="5D4CB2D6"/>
    <w:lvl w:ilvl="0" w:tplc="04090003">
      <w:start w:val="1"/>
      <w:numFmt w:val="bullet"/>
      <w:lvlText w:val="o"/>
      <w:lvlJc w:val="left"/>
      <w:pPr>
        <w:ind w:left="1598" w:hanging="360"/>
      </w:pPr>
      <w:rPr>
        <w:rFonts w:ascii="Courier New" w:hAnsi="Courier New" w:cs="Courier New" w:hint="default"/>
      </w:rPr>
    </w:lvl>
    <w:lvl w:ilvl="1" w:tplc="04090003" w:tentative="1">
      <w:start w:val="1"/>
      <w:numFmt w:val="bullet"/>
      <w:lvlText w:val="o"/>
      <w:lvlJc w:val="left"/>
      <w:pPr>
        <w:ind w:left="2318" w:hanging="360"/>
      </w:pPr>
      <w:rPr>
        <w:rFonts w:ascii="Courier New" w:hAnsi="Courier New" w:cs="Courier New" w:hint="default"/>
      </w:rPr>
    </w:lvl>
    <w:lvl w:ilvl="2" w:tplc="04090005" w:tentative="1">
      <w:start w:val="1"/>
      <w:numFmt w:val="bullet"/>
      <w:lvlText w:val=""/>
      <w:lvlJc w:val="left"/>
      <w:pPr>
        <w:ind w:left="3038" w:hanging="360"/>
      </w:pPr>
      <w:rPr>
        <w:rFonts w:ascii="Wingdings" w:hAnsi="Wingdings" w:hint="default"/>
      </w:rPr>
    </w:lvl>
    <w:lvl w:ilvl="3" w:tplc="04090001" w:tentative="1">
      <w:start w:val="1"/>
      <w:numFmt w:val="bullet"/>
      <w:lvlText w:val=""/>
      <w:lvlJc w:val="left"/>
      <w:pPr>
        <w:ind w:left="3758" w:hanging="360"/>
      </w:pPr>
      <w:rPr>
        <w:rFonts w:ascii="Symbol" w:hAnsi="Symbol" w:hint="default"/>
      </w:rPr>
    </w:lvl>
    <w:lvl w:ilvl="4" w:tplc="04090003" w:tentative="1">
      <w:start w:val="1"/>
      <w:numFmt w:val="bullet"/>
      <w:lvlText w:val="o"/>
      <w:lvlJc w:val="left"/>
      <w:pPr>
        <w:ind w:left="4478" w:hanging="360"/>
      </w:pPr>
      <w:rPr>
        <w:rFonts w:ascii="Courier New" w:hAnsi="Courier New" w:cs="Courier New" w:hint="default"/>
      </w:rPr>
    </w:lvl>
    <w:lvl w:ilvl="5" w:tplc="04090005" w:tentative="1">
      <w:start w:val="1"/>
      <w:numFmt w:val="bullet"/>
      <w:lvlText w:val=""/>
      <w:lvlJc w:val="left"/>
      <w:pPr>
        <w:ind w:left="5198" w:hanging="360"/>
      </w:pPr>
      <w:rPr>
        <w:rFonts w:ascii="Wingdings" w:hAnsi="Wingdings" w:hint="default"/>
      </w:rPr>
    </w:lvl>
    <w:lvl w:ilvl="6" w:tplc="04090001" w:tentative="1">
      <w:start w:val="1"/>
      <w:numFmt w:val="bullet"/>
      <w:lvlText w:val=""/>
      <w:lvlJc w:val="left"/>
      <w:pPr>
        <w:ind w:left="5918" w:hanging="360"/>
      </w:pPr>
      <w:rPr>
        <w:rFonts w:ascii="Symbol" w:hAnsi="Symbol" w:hint="default"/>
      </w:rPr>
    </w:lvl>
    <w:lvl w:ilvl="7" w:tplc="04090003" w:tentative="1">
      <w:start w:val="1"/>
      <w:numFmt w:val="bullet"/>
      <w:lvlText w:val="o"/>
      <w:lvlJc w:val="left"/>
      <w:pPr>
        <w:ind w:left="6638" w:hanging="360"/>
      </w:pPr>
      <w:rPr>
        <w:rFonts w:ascii="Courier New" w:hAnsi="Courier New" w:cs="Courier New" w:hint="default"/>
      </w:rPr>
    </w:lvl>
    <w:lvl w:ilvl="8" w:tplc="04090005" w:tentative="1">
      <w:start w:val="1"/>
      <w:numFmt w:val="bullet"/>
      <w:lvlText w:val=""/>
      <w:lvlJc w:val="left"/>
      <w:pPr>
        <w:ind w:left="7358" w:hanging="360"/>
      </w:pPr>
      <w:rPr>
        <w:rFonts w:ascii="Wingdings" w:hAnsi="Wingdings" w:hint="default"/>
      </w:rPr>
    </w:lvl>
  </w:abstractNum>
  <w:abstractNum w:abstractNumId="18" w15:restartNumberingAfterBreak="0">
    <w:nsid w:val="63341C5A"/>
    <w:multiLevelType w:val="hybridMultilevel"/>
    <w:tmpl w:val="1A0E1470"/>
    <w:lvl w:ilvl="0" w:tplc="4426EDA0">
      <w:start w:val="1"/>
      <w:numFmt w:val="bullet"/>
      <w:lvlText w:val=""/>
      <w:lvlJc w:val="left"/>
      <w:pPr>
        <w:ind w:left="827" w:hanging="360"/>
      </w:pPr>
      <w:rPr>
        <w:rFonts w:ascii="Symbol" w:hAnsi="Symbol" w:hint="default"/>
        <w:color w:val="auto"/>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9" w15:restartNumberingAfterBreak="0">
    <w:nsid w:val="70326AE7"/>
    <w:multiLevelType w:val="hybridMultilevel"/>
    <w:tmpl w:val="B6A8D18C"/>
    <w:lvl w:ilvl="0" w:tplc="DA28C2DA">
      <w:start w:val="1"/>
      <w:numFmt w:val="decimal"/>
      <w:lvlText w:val="%1."/>
      <w:lvlJc w:val="left"/>
      <w:pPr>
        <w:ind w:left="44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681AE6"/>
    <w:multiLevelType w:val="hybridMultilevel"/>
    <w:tmpl w:val="B67EB836"/>
    <w:lvl w:ilvl="0" w:tplc="8B049F6E">
      <w:start w:val="1"/>
      <w:numFmt w:val="decimal"/>
      <w:lvlText w:val="%1."/>
      <w:lvlJc w:val="left"/>
      <w:pPr>
        <w:ind w:left="827" w:hanging="360"/>
      </w:pPr>
      <w:rPr>
        <w:rFonts w:hint="default"/>
        <w:b/>
        <w:bCs/>
        <w:color w:val="auto"/>
        <w:sz w:val="32"/>
        <w:szCs w:val="32"/>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1" w15:restartNumberingAfterBreak="0">
    <w:nsid w:val="78675ADB"/>
    <w:multiLevelType w:val="hybridMultilevel"/>
    <w:tmpl w:val="70D2B672"/>
    <w:lvl w:ilvl="0" w:tplc="4426EDA0">
      <w:start w:val="1"/>
      <w:numFmt w:val="bullet"/>
      <w:lvlText w:val=""/>
      <w:lvlJc w:val="left"/>
      <w:pPr>
        <w:ind w:left="1440"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79225177"/>
    <w:multiLevelType w:val="hybridMultilevel"/>
    <w:tmpl w:val="14161780"/>
    <w:lvl w:ilvl="0" w:tplc="04090003">
      <w:start w:val="1"/>
      <w:numFmt w:val="bullet"/>
      <w:lvlText w:val="o"/>
      <w:lvlJc w:val="left"/>
      <w:pPr>
        <w:ind w:left="827" w:hanging="360"/>
      </w:pPr>
      <w:rPr>
        <w:rFonts w:ascii="Courier New" w:hAnsi="Courier New" w:cs="Courier New"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475310"/>
    <w:multiLevelType w:val="hybridMultilevel"/>
    <w:tmpl w:val="C2663942"/>
    <w:lvl w:ilvl="0" w:tplc="4426E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005329"/>
    <w:multiLevelType w:val="hybridMultilevel"/>
    <w:tmpl w:val="090C91B6"/>
    <w:lvl w:ilvl="0" w:tplc="98EAAE56">
      <w:numFmt w:val="bullet"/>
      <w:lvlText w:val="•"/>
      <w:lvlJc w:val="left"/>
      <w:pPr>
        <w:ind w:left="878" w:hanging="361"/>
      </w:pPr>
      <w:rPr>
        <w:rFonts w:ascii="Arial" w:eastAsia="Arial" w:hAnsi="Arial" w:cs="Arial" w:hint="default"/>
        <w:b w:val="0"/>
        <w:bCs w:val="0"/>
        <w:i w:val="0"/>
        <w:iCs w:val="0"/>
        <w:spacing w:val="0"/>
        <w:w w:val="131"/>
        <w:sz w:val="22"/>
        <w:szCs w:val="22"/>
        <w:lang w:val="en-US" w:eastAsia="en-US" w:bidi="ar-SA"/>
      </w:rPr>
    </w:lvl>
    <w:lvl w:ilvl="1" w:tplc="C20E3D76">
      <w:numFmt w:val="bullet"/>
      <w:lvlText w:val="•"/>
      <w:lvlJc w:val="left"/>
      <w:pPr>
        <w:ind w:left="1916" w:hanging="361"/>
      </w:pPr>
      <w:rPr>
        <w:rFonts w:hint="default"/>
        <w:lang w:val="en-US" w:eastAsia="en-US" w:bidi="ar-SA"/>
      </w:rPr>
    </w:lvl>
    <w:lvl w:ilvl="2" w:tplc="311A1EF4">
      <w:numFmt w:val="bullet"/>
      <w:lvlText w:val="•"/>
      <w:lvlJc w:val="left"/>
      <w:pPr>
        <w:ind w:left="2952" w:hanging="361"/>
      </w:pPr>
      <w:rPr>
        <w:rFonts w:hint="default"/>
        <w:lang w:val="en-US" w:eastAsia="en-US" w:bidi="ar-SA"/>
      </w:rPr>
    </w:lvl>
    <w:lvl w:ilvl="3" w:tplc="D9D8D456">
      <w:numFmt w:val="bullet"/>
      <w:lvlText w:val="•"/>
      <w:lvlJc w:val="left"/>
      <w:pPr>
        <w:ind w:left="3989" w:hanging="361"/>
      </w:pPr>
      <w:rPr>
        <w:rFonts w:hint="default"/>
        <w:lang w:val="en-US" w:eastAsia="en-US" w:bidi="ar-SA"/>
      </w:rPr>
    </w:lvl>
    <w:lvl w:ilvl="4" w:tplc="A6AA6CD8">
      <w:numFmt w:val="bullet"/>
      <w:lvlText w:val="•"/>
      <w:lvlJc w:val="left"/>
      <w:pPr>
        <w:ind w:left="5025" w:hanging="361"/>
      </w:pPr>
      <w:rPr>
        <w:rFonts w:hint="default"/>
        <w:lang w:val="en-US" w:eastAsia="en-US" w:bidi="ar-SA"/>
      </w:rPr>
    </w:lvl>
    <w:lvl w:ilvl="5" w:tplc="0DACF89E">
      <w:numFmt w:val="bullet"/>
      <w:lvlText w:val="•"/>
      <w:lvlJc w:val="left"/>
      <w:pPr>
        <w:ind w:left="6062" w:hanging="361"/>
      </w:pPr>
      <w:rPr>
        <w:rFonts w:hint="default"/>
        <w:lang w:val="en-US" w:eastAsia="en-US" w:bidi="ar-SA"/>
      </w:rPr>
    </w:lvl>
    <w:lvl w:ilvl="6" w:tplc="62B8B954">
      <w:numFmt w:val="bullet"/>
      <w:lvlText w:val="•"/>
      <w:lvlJc w:val="left"/>
      <w:pPr>
        <w:ind w:left="7098" w:hanging="361"/>
      </w:pPr>
      <w:rPr>
        <w:rFonts w:hint="default"/>
        <w:lang w:val="en-US" w:eastAsia="en-US" w:bidi="ar-SA"/>
      </w:rPr>
    </w:lvl>
    <w:lvl w:ilvl="7" w:tplc="40820D8C">
      <w:numFmt w:val="bullet"/>
      <w:lvlText w:val="•"/>
      <w:lvlJc w:val="left"/>
      <w:pPr>
        <w:ind w:left="8134" w:hanging="361"/>
      </w:pPr>
      <w:rPr>
        <w:rFonts w:hint="default"/>
        <w:lang w:val="en-US" w:eastAsia="en-US" w:bidi="ar-SA"/>
      </w:rPr>
    </w:lvl>
    <w:lvl w:ilvl="8" w:tplc="2A742FEE">
      <w:numFmt w:val="bullet"/>
      <w:lvlText w:val="•"/>
      <w:lvlJc w:val="left"/>
      <w:pPr>
        <w:ind w:left="9171" w:hanging="361"/>
      </w:pPr>
      <w:rPr>
        <w:rFonts w:hint="default"/>
        <w:lang w:val="en-US" w:eastAsia="en-US" w:bidi="ar-SA"/>
      </w:rPr>
    </w:lvl>
  </w:abstractNum>
  <w:abstractNum w:abstractNumId="26" w15:restartNumberingAfterBreak="0">
    <w:nsid w:val="7C603D80"/>
    <w:multiLevelType w:val="hybridMultilevel"/>
    <w:tmpl w:val="646A9292"/>
    <w:lvl w:ilvl="0" w:tplc="94D2CA8E">
      <w:start w:val="1"/>
      <w:numFmt w:val="bullet"/>
      <w:pStyle w:val="ListParagraph"/>
      <w:lvlText w:val=""/>
      <w:lvlJc w:val="left"/>
      <w:pPr>
        <w:ind w:left="1440" w:hanging="360"/>
      </w:pPr>
      <w:rPr>
        <w:rFonts w:ascii="Symbol" w:hAnsi="Symbol" w:hint="default"/>
        <w:b/>
        <w:b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83007665">
    <w:abstractNumId w:val="25"/>
  </w:num>
  <w:num w:numId="2" w16cid:durableId="182675761">
    <w:abstractNumId w:val="1"/>
  </w:num>
  <w:num w:numId="3" w16cid:durableId="504251476">
    <w:abstractNumId w:val="13"/>
  </w:num>
  <w:num w:numId="4" w16cid:durableId="1051736296">
    <w:abstractNumId w:val="17"/>
  </w:num>
  <w:num w:numId="5" w16cid:durableId="2047951171">
    <w:abstractNumId w:val="22"/>
  </w:num>
  <w:num w:numId="6" w16cid:durableId="1258126995">
    <w:abstractNumId w:val="11"/>
  </w:num>
  <w:num w:numId="7" w16cid:durableId="112361267">
    <w:abstractNumId w:val="23"/>
  </w:num>
  <w:num w:numId="8" w16cid:durableId="902326160">
    <w:abstractNumId w:val="14"/>
  </w:num>
  <w:num w:numId="9" w16cid:durableId="1466309856">
    <w:abstractNumId w:val="4"/>
  </w:num>
  <w:num w:numId="10" w16cid:durableId="2109617848">
    <w:abstractNumId w:val="2"/>
  </w:num>
  <w:num w:numId="11" w16cid:durableId="1314987918">
    <w:abstractNumId w:val="21"/>
  </w:num>
  <w:num w:numId="12" w16cid:durableId="1755857960">
    <w:abstractNumId w:val="9"/>
  </w:num>
  <w:num w:numId="13" w16cid:durableId="1899244445">
    <w:abstractNumId w:val="19"/>
  </w:num>
  <w:num w:numId="14" w16cid:durableId="202593664">
    <w:abstractNumId w:val="23"/>
  </w:num>
  <w:num w:numId="15" w16cid:durableId="1973823883">
    <w:abstractNumId w:val="24"/>
  </w:num>
  <w:num w:numId="16" w16cid:durableId="1459491623">
    <w:abstractNumId w:val="12"/>
  </w:num>
  <w:num w:numId="17" w16cid:durableId="1960522759">
    <w:abstractNumId w:val="7"/>
  </w:num>
  <w:num w:numId="18" w16cid:durableId="395856624">
    <w:abstractNumId w:val="12"/>
  </w:num>
  <w:num w:numId="19" w16cid:durableId="193737285">
    <w:abstractNumId w:val="12"/>
  </w:num>
  <w:num w:numId="20" w16cid:durableId="581334908">
    <w:abstractNumId w:val="8"/>
  </w:num>
  <w:num w:numId="21" w16cid:durableId="2102143290">
    <w:abstractNumId w:val="18"/>
  </w:num>
  <w:num w:numId="22" w16cid:durableId="1615745621">
    <w:abstractNumId w:val="16"/>
  </w:num>
  <w:num w:numId="23" w16cid:durableId="1356809963">
    <w:abstractNumId w:val="8"/>
  </w:num>
  <w:num w:numId="24" w16cid:durableId="31151216">
    <w:abstractNumId w:val="6"/>
  </w:num>
  <w:num w:numId="25" w16cid:durableId="1398046704">
    <w:abstractNumId w:val="8"/>
  </w:num>
  <w:num w:numId="26" w16cid:durableId="735398673">
    <w:abstractNumId w:val="8"/>
  </w:num>
  <w:num w:numId="27" w16cid:durableId="75828257">
    <w:abstractNumId w:val="5"/>
  </w:num>
  <w:num w:numId="28" w16cid:durableId="1809586902">
    <w:abstractNumId w:val="0"/>
  </w:num>
  <w:num w:numId="29" w16cid:durableId="1517693433">
    <w:abstractNumId w:val="0"/>
    <w:lvlOverride w:ilvl="0">
      <w:startOverride w:val="1"/>
    </w:lvlOverride>
  </w:num>
  <w:num w:numId="30" w16cid:durableId="1236668394">
    <w:abstractNumId w:val="0"/>
  </w:num>
  <w:num w:numId="31" w16cid:durableId="259071627">
    <w:abstractNumId w:val="26"/>
  </w:num>
  <w:num w:numId="32" w16cid:durableId="144471512">
    <w:abstractNumId w:val="10"/>
  </w:num>
  <w:num w:numId="33" w16cid:durableId="987518717">
    <w:abstractNumId w:val="20"/>
  </w:num>
  <w:num w:numId="34" w16cid:durableId="432744539">
    <w:abstractNumId w:val="26"/>
  </w:num>
  <w:num w:numId="35" w16cid:durableId="623733230">
    <w:abstractNumId w:val="26"/>
  </w:num>
  <w:num w:numId="36" w16cid:durableId="1898273298">
    <w:abstractNumId w:val="26"/>
  </w:num>
  <w:num w:numId="37" w16cid:durableId="1128817216">
    <w:abstractNumId w:val="26"/>
  </w:num>
  <w:num w:numId="38" w16cid:durableId="901066933">
    <w:abstractNumId w:val="26"/>
  </w:num>
  <w:num w:numId="39" w16cid:durableId="903952369">
    <w:abstractNumId w:val="26"/>
  </w:num>
  <w:num w:numId="40" w16cid:durableId="710761920">
    <w:abstractNumId w:val="15"/>
  </w:num>
  <w:num w:numId="41" w16cid:durableId="390664850">
    <w:abstractNumId w:val="26"/>
  </w:num>
  <w:num w:numId="42" w16cid:durableId="2100903177">
    <w:abstractNumId w:val="26"/>
  </w:num>
  <w:num w:numId="43" w16cid:durableId="1363822119">
    <w:abstractNumId w:val="26"/>
  </w:num>
  <w:num w:numId="44" w16cid:durableId="2011331532">
    <w:abstractNumId w:val="26"/>
  </w:num>
  <w:num w:numId="45" w16cid:durableId="808977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F7"/>
    <w:rsid w:val="00011E82"/>
    <w:rsid w:val="0001266B"/>
    <w:rsid w:val="0001413A"/>
    <w:rsid w:val="00021169"/>
    <w:rsid w:val="00067556"/>
    <w:rsid w:val="00071F98"/>
    <w:rsid w:val="0008314F"/>
    <w:rsid w:val="00087012"/>
    <w:rsid w:val="000A44DA"/>
    <w:rsid w:val="000C1631"/>
    <w:rsid w:val="000C1E12"/>
    <w:rsid w:val="000D73D1"/>
    <w:rsid w:val="000E56CA"/>
    <w:rsid w:val="000F1D12"/>
    <w:rsid w:val="00130717"/>
    <w:rsid w:val="00137DC4"/>
    <w:rsid w:val="001447F2"/>
    <w:rsid w:val="001504DB"/>
    <w:rsid w:val="0015227F"/>
    <w:rsid w:val="00153D92"/>
    <w:rsid w:val="00162CF2"/>
    <w:rsid w:val="00165777"/>
    <w:rsid w:val="0017012C"/>
    <w:rsid w:val="00177E46"/>
    <w:rsid w:val="00190732"/>
    <w:rsid w:val="00192046"/>
    <w:rsid w:val="00194D54"/>
    <w:rsid w:val="001A3566"/>
    <w:rsid w:val="001A4D56"/>
    <w:rsid w:val="001A6436"/>
    <w:rsid w:val="001C5782"/>
    <w:rsid w:val="001F2D85"/>
    <w:rsid w:val="001F71AC"/>
    <w:rsid w:val="00212134"/>
    <w:rsid w:val="00231834"/>
    <w:rsid w:val="00245892"/>
    <w:rsid w:val="00266D6B"/>
    <w:rsid w:val="002A44C4"/>
    <w:rsid w:val="002A71AB"/>
    <w:rsid w:val="002C0FD6"/>
    <w:rsid w:val="002D2C2F"/>
    <w:rsid w:val="002F6D4A"/>
    <w:rsid w:val="00302611"/>
    <w:rsid w:val="00312EB5"/>
    <w:rsid w:val="00323A5A"/>
    <w:rsid w:val="00377488"/>
    <w:rsid w:val="0038069A"/>
    <w:rsid w:val="003877FC"/>
    <w:rsid w:val="00391F5C"/>
    <w:rsid w:val="00395365"/>
    <w:rsid w:val="0039578E"/>
    <w:rsid w:val="003A2E6C"/>
    <w:rsid w:val="003B0C8F"/>
    <w:rsid w:val="003D5DFC"/>
    <w:rsid w:val="003E3953"/>
    <w:rsid w:val="004016BF"/>
    <w:rsid w:val="00404304"/>
    <w:rsid w:val="004076FF"/>
    <w:rsid w:val="00424656"/>
    <w:rsid w:val="004426D5"/>
    <w:rsid w:val="004725F5"/>
    <w:rsid w:val="00481E17"/>
    <w:rsid w:val="0048341E"/>
    <w:rsid w:val="004928A4"/>
    <w:rsid w:val="00496F44"/>
    <w:rsid w:val="00497596"/>
    <w:rsid w:val="004B4886"/>
    <w:rsid w:val="004C2DEA"/>
    <w:rsid w:val="004E0398"/>
    <w:rsid w:val="004E105B"/>
    <w:rsid w:val="004E1541"/>
    <w:rsid w:val="004E416A"/>
    <w:rsid w:val="004E76F4"/>
    <w:rsid w:val="004E7F1D"/>
    <w:rsid w:val="004F5A60"/>
    <w:rsid w:val="004F6C3D"/>
    <w:rsid w:val="005025BD"/>
    <w:rsid w:val="00512000"/>
    <w:rsid w:val="00512C71"/>
    <w:rsid w:val="00530F38"/>
    <w:rsid w:val="00542F53"/>
    <w:rsid w:val="005537D4"/>
    <w:rsid w:val="00567B87"/>
    <w:rsid w:val="00574CBA"/>
    <w:rsid w:val="005C2BE0"/>
    <w:rsid w:val="005C3FD6"/>
    <w:rsid w:val="005C4CA8"/>
    <w:rsid w:val="00611442"/>
    <w:rsid w:val="006239C4"/>
    <w:rsid w:val="00627BE5"/>
    <w:rsid w:val="00647D28"/>
    <w:rsid w:val="00653D9F"/>
    <w:rsid w:val="00654C26"/>
    <w:rsid w:val="006678B6"/>
    <w:rsid w:val="00686BC2"/>
    <w:rsid w:val="0069601F"/>
    <w:rsid w:val="00696D2D"/>
    <w:rsid w:val="006A48A8"/>
    <w:rsid w:val="006D29ED"/>
    <w:rsid w:val="006E6D56"/>
    <w:rsid w:val="006F15A4"/>
    <w:rsid w:val="006F4E6E"/>
    <w:rsid w:val="007224C2"/>
    <w:rsid w:val="00734BBD"/>
    <w:rsid w:val="0074766C"/>
    <w:rsid w:val="00752EAE"/>
    <w:rsid w:val="00760C0D"/>
    <w:rsid w:val="00772BF1"/>
    <w:rsid w:val="00792E2E"/>
    <w:rsid w:val="007B2268"/>
    <w:rsid w:val="007C7D6F"/>
    <w:rsid w:val="007D0B68"/>
    <w:rsid w:val="007D5528"/>
    <w:rsid w:val="007D5D6F"/>
    <w:rsid w:val="007E3AB1"/>
    <w:rsid w:val="007F0B27"/>
    <w:rsid w:val="007F0D55"/>
    <w:rsid w:val="007F4BD3"/>
    <w:rsid w:val="008012B9"/>
    <w:rsid w:val="00816300"/>
    <w:rsid w:val="008169FA"/>
    <w:rsid w:val="00831AD6"/>
    <w:rsid w:val="00840103"/>
    <w:rsid w:val="00840DF7"/>
    <w:rsid w:val="00845584"/>
    <w:rsid w:val="0086158F"/>
    <w:rsid w:val="00870158"/>
    <w:rsid w:val="00877EA4"/>
    <w:rsid w:val="00886DDD"/>
    <w:rsid w:val="008C110F"/>
    <w:rsid w:val="008D46A6"/>
    <w:rsid w:val="00902552"/>
    <w:rsid w:val="00916EB7"/>
    <w:rsid w:val="00920E42"/>
    <w:rsid w:val="00945B44"/>
    <w:rsid w:val="009A77E2"/>
    <w:rsid w:val="009B5AEA"/>
    <w:rsid w:val="009C1F3A"/>
    <w:rsid w:val="009D77FE"/>
    <w:rsid w:val="009E1F9F"/>
    <w:rsid w:val="009E2BF1"/>
    <w:rsid w:val="009E6D17"/>
    <w:rsid w:val="00A02D75"/>
    <w:rsid w:val="00A20EBB"/>
    <w:rsid w:val="00A2693B"/>
    <w:rsid w:val="00A45664"/>
    <w:rsid w:val="00A55D45"/>
    <w:rsid w:val="00A65F40"/>
    <w:rsid w:val="00A85FE3"/>
    <w:rsid w:val="00A96683"/>
    <w:rsid w:val="00AB1B9B"/>
    <w:rsid w:val="00AB4F84"/>
    <w:rsid w:val="00AD263F"/>
    <w:rsid w:val="00AD5D85"/>
    <w:rsid w:val="00AD7A64"/>
    <w:rsid w:val="00AE07B0"/>
    <w:rsid w:val="00B03834"/>
    <w:rsid w:val="00B03CF6"/>
    <w:rsid w:val="00B12C81"/>
    <w:rsid w:val="00B21558"/>
    <w:rsid w:val="00B218E9"/>
    <w:rsid w:val="00B23869"/>
    <w:rsid w:val="00B76A6F"/>
    <w:rsid w:val="00B81055"/>
    <w:rsid w:val="00B830D6"/>
    <w:rsid w:val="00BA6252"/>
    <w:rsid w:val="00BB4428"/>
    <w:rsid w:val="00BD33D1"/>
    <w:rsid w:val="00BE446E"/>
    <w:rsid w:val="00BF1CE0"/>
    <w:rsid w:val="00C278A5"/>
    <w:rsid w:val="00C33A86"/>
    <w:rsid w:val="00C36A13"/>
    <w:rsid w:val="00C57163"/>
    <w:rsid w:val="00C630CE"/>
    <w:rsid w:val="00C74841"/>
    <w:rsid w:val="00C80C52"/>
    <w:rsid w:val="00C845F0"/>
    <w:rsid w:val="00C914E0"/>
    <w:rsid w:val="00C97822"/>
    <w:rsid w:val="00CA65C5"/>
    <w:rsid w:val="00CB0254"/>
    <w:rsid w:val="00CB5110"/>
    <w:rsid w:val="00CC1515"/>
    <w:rsid w:val="00CC3E56"/>
    <w:rsid w:val="00CC6B13"/>
    <w:rsid w:val="00CC7B9F"/>
    <w:rsid w:val="00CD3069"/>
    <w:rsid w:val="00CE6D3A"/>
    <w:rsid w:val="00CF4DA7"/>
    <w:rsid w:val="00D20F1A"/>
    <w:rsid w:val="00D355E8"/>
    <w:rsid w:val="00D45CC1"/>
    <w:rsid w:val="00D61AAA"/>
    <w:rsid w:val="00D63785"/>
    <w:rsid w:val="00D6386A"/>
    <w:rsid w:val="00D67AC7"/>
    <w:rsid w:val="00D7111E"/>
    <w:rsid w:val="00D84468"/>
    <w:rsid w:val="00DA3BF0"/>
    <w:rsid w:val="00DA6384"/>
    <w:rsid w:val="00DC363A"/>
    <w:rsid w:val="00DE2003"/>
    <w:rsid w:val="00DF2407"/>
    <w:rsid w:val="00E33F43"/>
    <w:rsid w:val="00E72FA6"/>
    <w:rsid w:val="00E73AF0"/>
    <w:rsid w:val="00E75926"/>
    <w:rsid w:val="00E826F8"/>
    <w:rsid w:val="00EA1CFE"/>
    <w:rsid w:val="00EB538E"/>
    <w:rsid w:val="00EC45D7"/>
    <w:rsid w:val="00F06F38"/>
    <w:rsid w:val="00F160ED"/>
    <w:rsid w:val="00F57C2B"/>
    <w:rsid w:val="00F73BD6"/>
    <w:rsid w:val="00F83AB6"/>
    <w:rsid w:val="00F97FAD"/>
    <w:rsid w:val="00FB383E"/>
    <w:rsid w:val="00FD6F25"/>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F0BD0"/>
  <w15:docId w15:val="{3F415009-A05D-4F93-9B3B-A9CF3325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03"/>
    <w:pPr>
      <w:spacing w:before="2" w:after="90" w:line="228" w:lineRule="auto"/>
      <w:ind w:left="107" w:right="95"/>
    </w:pPr>
    <w:rPr>
      <w:rFonts w:asciiTheme="minorHAnsi" w:hAnsiTheme="minorHAnsi" w:cstheme="minorHAnsi"/>
      <w:w w:val="85"/>
      <w:sz w:val="23"/>
    </w:rPr>
  </w:style>
  <w:style w:type="paragraph" w:styleId="Heading1">
    <w:name w:val="heading 1"/>
    <w:basedOn w:val="Normal"/>
    <w:next w:val="Normal"/>
    <w:link w:val="Heading1Char"/>
    <w:uiPriority w:val="9"/>
    <w:qFormat/>
    <w:rsid w:val="00AB4F84"/>
    <w:pPr>
      <w:pBdr>
        <w:bottom w:val="thinThickSmallGap" w:sz="12" w:space="1" w:color="0075A2" w:themeColor="accent2" w:themeShade="BF"/>
      </w:pBdr>
      <w:spacing w:before="240"/>
      <w:ind w:left="-23"/>
      <w:outlineLvl w:val="0"/>
    </w:pPr>
    <w:rPr>
      <w:rFonts w:ascii="Book Antiqua" w:hAnsi="Book Antiqua"/>
      <w:b/>
      <w:bCs/>
      <w:color w:val="17406D" w:themeColor="text2"/>
      <w:spacing w:val="20"/>
      <w:sz w:val="24"/>
      <w:szCs w:val="24"/>
    </w:rPr>
  </w:style>
  <w:style w:type="paragraph" w:styleId="Heading2">
    <w:name w:val="heading 2"/>
    <w:basedOn w:val="Heading1"/>
    <w:next w:val="Normal"/>
    <w:link w:val="Heading2Char"/>
    <w:uiPriority w:val="9"/>
    <w:unhideWhenUsed/>
    <w:qFormat/>
    <w:rsid w:val="00840103"/>
    <w:pPr>
      <w:ind w:left="180"/>
      <w:outlineLvl w:val="1"/>
    </w:pPr>
    <w:rPr>
      <w:b w:val="0"/>
      <w:bCs w:val="0"/>
    </w:rPr>
  </w:style>
  <w:style w:type="paragraph" w:styleId="Heading3">
    <w:name w:val="heading 3"/>
    <w:basedOn w:val="Normal"/>
    <w:next w:val="Normal"/>
    <w:link w:val="Heading3Char"/>
    <w:uiPriority w:val="9"/>
    <w:unhideWhenUsed/>
    <w:qFormat/>
    <w:rsid w:val="004E1541"/>
    <w:pPr>
      <w:pBdr>
        <w:top w:val="dotted" w:sz="4" w:space="1" w:color="004D6C" w:themeColor="accent2" w:themeShade="7F"/>
        <w:bottom w:val="dotted" w:sz="4" w:space="1" w:color="004D6C" w:themeColor="accent2" w:themeShade="7F"/>
      </w:pBdr>
      <w:spacing w:before="300"/>
      <w:jc w:val="center"/>
      <w:outlineLvl w:val="2"/>
    </w:pPr>
    <w:rPr>
      <w:caps/>
      <w:color w:val="004D6C" w:themeColor="accent2" w:themeShade="7F"/>
      <w:sz w:val="24"/>
      <w:szCs w:val="24"/>
    </w:rPr>
  </w:style>
  <w:style w:type="paragraph" w:styleId="Heading4">
    <w:name w:val="heading 4"/>
    <w:basedOn w:val="Normal"/>
    <w:next w:val="Normal"/>
    <w:link w:val="Heading4Char"/>
    <w:uiPriority w:val="9"/>
    <w:unhideWhenUsed/>
    <w:qFormat/>
    <w:rsid w:val="004E1541"/>
    <w:pPr>
      <w:pBdr>
        <w:bottom w:val="dotted" w:sz="4" w:space="1" w:color="0075A2" w:themeColor="accent2" w:themeShade="BF"/>
      </w:pBdr>
      <w:spacing w:after="120"/>
      <w:jc w:val="center"/>
      <w:outlineLvl w:val="3"/>
    </w:pPr>
    <w:rPr>
      <w:caps/>
      <w:color w:val="004D6C" w:themeColor="accent2" w:themeShade="7F"/>
      <w:spacing w:val="10"/>
    </w:rPr>
  </w:style>
  <w:style w:type="paragraph" w:styleId="Heading5">
    <w:name w:val="heading 5"/>
    <w:basedOn w:val="Normal"/>
    <w:next w:val="Normal"/>
    <w:link w:val="Heading5Char"/>
    <w:uiPriority w:val="9"/>
    <w:semiHidden/>
    <w:unhideWhenUsed/>
    <w:qFormat/>
    <w:rsid w:val="004E1541"/>
    <w:pPr>
      <w:spacing w:before="320" w:after="120"/>
      <w:jc w:val="center"/>
      <w:outlineLvl w:val="4"/>
    </w:pPr>
    <w:rPr>
      <w:caps/>
      <w:color w:val="004D6C" w:themeColor="accent2" w:themeShade="7F"/>
      <w:spacing w:val="10"/>
    </w:rPr>
  </w:style>
  <w:style w:type="paragraph" w:styleId="Heading6">
    <w:name w:val="heading 6"/>
    <w:basedOn w:val="Normal"/>
    <w:next w:val="Normal"/>
    <w:link w:val="Heading6Char"/>
    <w:uiPriority w:val="9"/>
    <w:semiHidden/>
    <w:unhideWhenUsed/>
    <w:qFormat/>
    <w:rsid w:val="004E1541"/>
    <w:pPr>
      <w:spacing w:after="120"/>
      <w:jc w:val="center"/>
      <w:outlineLvl w:val="5"/>
    </w:pPr>
    <w:rPr>
      <w:caps/>
      <w:color w:val="0075A2" w:themeColor="accent2" w:themeShade="BF"/>
      <w:spacing w:val="10"/>
    </w:rPr>
  </w:style>
  <w:style w:type="paragraph" w:styleId="Heading7">
    <w:name w:val="heading 7"/>
    <w:basedOn w:val="Normal"/>
    <w:next w:val="Normal"/>
    <w:link w:val="Heading7Char"/>
    <w:uiPriority w:val="9"/>
    <w:semiHidden/>
    <w:unhideWhenUsed/>
    <w:qFormat/>
    <w:rsid w:val="004E1541"/>
    <w:pPr>
      <w:spacing w:after="120"/>
      <w:jc w:val="center"/>
      <w:outlineLvl w:val="6"/>
    </w:pPr>
    <w:rPr>
      <w:i/>
      <w:iCs/>
      <w:caps/>
      <w:color w:val="0075A2" w:themeColor="accent2" w:themeShade="BF"/>
      <w:spacing w:val="10"/>
    </w:rPr>
  </w:style>
  <w:style w:type="paragraph" w:styleId="Heading8">
    <w:name w:val="heading 8"/>
    <w:basedOn w:val="Normal"/>
    <w:next w:val="Normal"/>
    <w:link w:val="Heading8Char"/>
    <w:uiPriority w:val="9"/>
    <w:semiHidden/>
    <w:unhideWhenUsed/>
    <w:qFormat/>
    <w:rsid w:val="004E154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4E154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0"/>
      <w:szCs w:val="20"/>
    </w:rPr>
  </w:style>
  <w:style w:type="paragraph" w:styleId="ListParagraph">
    <w:name w:val="List Paragraph"/>
    <w:basedOn w:val="Normal"/>
    <w:uiPriority w:val="34"/>
    <w:qFormat/>
    <w:rsid w:val="002F6D4A"/>
    <w:pPr>
      <w:numPr>
        <w:numId w:val="31"/>
      </w:numPr>
      <w:spacing w:before="0"/>
      <w:ind w:left="540" w:right="101"/>
    </w:pPr>
    <w:rPr>
      <w:w w:val="100"/>
    </w:r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7F0D55"/>
    <w:pPr>
      <w:tabs>
        <w:tab w:val="center" w:pos="4680"/>
        <w:tab w:val="right" w:pos="9360"/>
      </w:tabs>
    </w:pPr>
  </w:style>
  <w:style w:type="character" w:customStyle="1" w:styleId="HeaderChar">
    <w:name w:val="Header Char"/>
    <w:basedOn w:val="DefaultParagraphFont"/>
    <w:link w:val="Header"/>
    <w:uiPriority w:val="99"/>
    <w:rsid w:val="007F0D55"/>
    <w:rPr>
      <w:rFonts w:ascii="Arial" w:eastAsia="Arial" w:hAnsi="Arial" w:cs="Arial"/>
    </w:rPr>
  </w:style>
  <w:style w:type="paragraph" w:styleId="Footer">
    <w:name w:val="footer"/>
    <w:basedOn w:val="Normal"/>
    <w:link w:val="FooterChar"/>
    <w:uiPriority w:val="99"/>
    <w:unhideWhenUsed/>
    <w:rsid w:val="007F0D55"/>
    <w:pPr>
      <w:tabs>
        <w:tab w:val="center" w:pos="4680"/>
        <w:tab w:val="right" w:pos="9360"/>
      </w:tabs>
    </w:pPr>
  </w:style>
  <w:style w:type="character" w:customStyle="1" w:styleId="FooterChar">
    <w:name w:val="Footer Char"/>
    <w:basedOn w:val="DefaultParagraphFont"/>
    <w:link w:val="Footer"/>
    <w:uiPriority w:val="99"/>
    <w:rsid w:val="007F0D55"/>
    <w:rPr>
      <w:rFonts w:ascii="Arial" w:eastAsia="Arial" w:hAnsi="Arial" w:cs="Arial"/>
    </w:rPr>
  </w:style>
  <w:style w:type="character" w:customStyle="1" w:styleId="Heading1Char">
    <w:name w:val="Heading 1 Char"/>
    <w:basedOn w:val="DefaultParagraphFont"/>
    <w:link w:val="Heading1"/>
    <w:uiPriority w:val="9"/>
    <w:rsid w:val="00AB4F84"/>
    <w:rPr>
      <w:rFonts w:ascii="Book Antiqua" w:hAnsi="Book Antiqua" w:cstheme="minorHAnsi"/>
      <w:b/>
      <w:bCs/>
      <w:color w:val="17406D" w:themeColor="text2"/>
      <w:spacing w:val="20"/>
      <w:w w:val="85"/>
      <w:sz w:val="24"/>
      <w:szCs w:val="24"/>
    </w:rPr>
  </w:style>
  <w:style w:type="character" w:customStyle="1" w:styleId="Heading2Char">
    <w:name w:val="Heading 2 Char"/>
    <w:basedOn w:val="DefaultParagraphFont"/>
    <w:link w:val="Heading2"/>
    <w:uiPriority w:val="9"/>
    <w:rsid w:val="00840103"/>
    <w:rPr>
      <w:rFonts w:ascii="Book Antiqua" w:hAnsi="Book Antiqua" w:cstheme="minorHAnsi"/>
      <w:color w:val="17406D" w:themeColor="text2"/>
      <w:spacing w:val="20"/>
      <w:w w:val="85"/>
      <w:sz w:val="24"/>
      <w:szCs w:val="24"/>
    </w:rPr>
  </w:style>
  <w:style w:type="character" w:customStyle="1" w:styleId="Heading3Char">
    <w:name w:val="Heading 3 Char"/>
    <w:basedOn w:val="DefaultParagraphFont"/>
    <w:link w:val="Heading3"/>
    <w:uiPriority w:val="9"/>
    <w:rsid w:val="004E1541"/>
    <w:rPr>
      <w:caps/>
      <w:color w:val="004D6C" w:themeColor="accent2" w:themeShade="7F"/>
      <w:sz w:val="24"/>
      <w:szCs w:val="24"/>
    </w:rPr>
  </w:style>
  <w:style w:type="character" w:customStyle="1" w:styleId="Heading4Char">
    <w:name w:val="Heading 4 Char"/>
    <w:basedOn w:val="DefaultParagraphFont"/>
    <w:link w:val="Heading4"/>
    <w:uiPriority w:val="9"/>
    <w:rsid w:val="004E1541"/>
    <w:rPr>
      <w:caps/>
      <w:color w:val="004D6C" w:themeColor="accent2" w:themeShade="7F"/>
      <w:spacing w:val="10"/>
    </w:rPr>
  </w:style>
  <w:style w:type="character" w:customStyle="1" w:styleId="Heading5Char">
    <w:name w:val="Heading 5 Char"/>
    <w:basedOn w:val="DefaultParagraphFont"/>
    <w:link w:val="Heading5"/>
    <w:uiPriority w:val="9"/>
    <w:semiHidden/>
    <w:rsid w:val="004E1541"/>
    <w:rPr>
      <w:caps/>
      <w:color w:val="004D6C" w:themeColor="accent2" w:themeShade="7F"/>
      <w:spacing w:val="10"/>
    </w:rPr>
  </w:style>
  <w:style w:type="character" w:customStyle="1" w:styleId="Heading6Char">
    <w:name w:val="Heading 6 Char"/>
    <w:basedOn w:val="DefaultParagraphFont"/>
    <w:link w:val="Heading6"/>
    <w:uiPriority w:val="9"/>
    <w:semiHidden/>
    <w:rsid w:val="004E1541"/>
    <w:rPr>
      <w:caps/>
      <w:color w:val="0075A2" w:themeColor="accent2" w:themeShade="BF"/>
      <w:spacing w:val="10"/>
    </w:rPr>
  </w:style>
  <w:style w:type="character" w:customStyle="1" w:styleId="Heading7Char">
    <w:name w:val="Heading 7 Char"/>
    <w:basedOn w:val="DefaultParagraphFont"/>
    <w:link w:val="Heading7"/>
    <w:uiPriority w:val="9"/>
    <w:semiHidden/>
    <w:rsid w:val="004E1541"/>
    <w:rPr>
      <w:i/>
      <w:iCs/>
      <w:caps/>
      <w:color w:val="0075A2" w:themeColor="accent2" w:themeShade="BF"/>
      <w:spacing w:val="10"/>
    </w:rPr>
  </w:style>
  <w:style w:type="character" w:customStyle="1" w:styleId="Heading8Char">
    <w:name w:val="Heading 8 Char"/>
    <w:basedOn w:val="DefaultParagraphFont"/>
    <w:link w:val="Heading8"/>
    <w:uiPriority w:val="9"/>
    <w:semiHidden/>
    <w:rsid w:val="004E1541"/>
    <w:rPr>
      <w:caps/>
      <w:spacing w:val="10"/>
      <w:sz w:val="20"/>
      <w:szCs w:val="20"/>
    </w:rPr>
  </w:style>
  <w:style w:type="character" w:customStyle="1" w:styleId="Heading9Char">
    <w:name w:val="Heading 9 Char"/>
    <w:basedOn w:val="DefaultParagraphFont"/>
    <w:link w:val="Heading9"/>
    <w:uiPriority w:val="9"/>
    <w:semiHidden/>
    <w:rsid w:val="004E1541"/>
    <w:rPr>
      <w:i/>
      <w:iCs/>
      <w:caps/>
      <w:spacing w:val="10"/>
      <w:sz w:val="20"/>
      <w:szCs w:val="20"/>
    </w:rPr>
  </w:style>
  <w:style w:type="paragraph" w:styleId="Caption">
    <w:name w:val="caption"/>
    <w:basedOn w:val="Normal"/>
    <w:next w:val="Normal"/>
    <w:uiPriority w:val="35"/>
    <w:semiHidden/>
    <w:unhideWhenUsed/>
    <w:qFormat/>
    <w:rsid w:val="004E1541"/>
    <w:rPr>
      <w:caps/>
      <w:spacing w:val="10"/>
      <w:sz w:val="18"/>
      <w:szCs w:val="18"/>
    </w:rPr>
  </w:style>
  <w:style w:type="paragraph" w:styleId="Title">
    <w:name w:val="Title"/>
    <w:basedOn w:val="Normal"/>
    <w:next w:val="Normal"/>
    <w:link w:val="TitleChar"/>
    <w:uiPriority w:val="10"/>
    <w:qFormat/>
    <w:rsid w:val="004E1541"/>
    <w:pPr>
      <w:pBdr>
        <w:top w:val="dotted" w:sz="2" w:space="1" w:color="004E6C" w:themeColor="accent2" w:themeShade="80"/>
        <w:bottom w:val="dotted" w:sz="2" w:space="6" w:color="004E6C" w:themeColor="accent2" w:themeShade="80"/>
      </w:pBdr>
      <w:spacing w:before="500" w:after="300" w:line="240" w:lineRule="auto"/>
      <w:jc w:val="center"/>
    </w:pPr>
    <w:rPr>
      <w:caps/>
      <w:color w:val="004E6C" w:themeColor="accent2" w:themeShade="80"/>
      <w:spacing w:val="50"/>
      <w:sz w:val="44"/>
      <w:szCs w:val="44"/>
    </w:rPr>
  </w:style>
  <w:style w:type="character" w:customStyle="1" w:styleId="TitleChar">
    <w:name w:val="Title Char"/>
    <w:basedOn w:val="DefaultParagraphFont"/>
    <w:link w:val="Title"/>
    <w:uiPriority w:val="10"/>
    <w:rsid w:val="004E1541"/>
    <w:rPr>
      <w:caps/>
      <w:color w:val="004E6C" w:themeColor="accent2" w:themeShade="80"/>
      <w:spacing w:val="50"/>
      <w:sz w:val="44"/>
      <w:szCs w:val="44"/>
    </w:rPr>
  </w:style>
  <w:style w:type="paragraph" w:styleId="Subtitle">
    <w:name w:val="Subtitle"/>
    <w:basedOn w:val="Normal"/>
    <w:next w:val="Normal"/>
    <w:link w:val="SubtitleChar"/>
    <w:uiPriority w:val="11"/>
    <w:qFormat/>
    <w:rsid w:val="004E154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E1541"/>
    <w:rPr>
      <w:caps/>
      <w:spacing w:val="20"/>
      <w:sz w:val="18"/>
      <w:szCs w:val="18"/>
    </w:rPr>
  </w:style>
  <w:style w:type="character" w:styleId="Strong">
    <w:name w:val="Strong"/>
    <w:uiPriority w:val="22"/>
    <w:qFormat/>
    <w:rsid w:val="004E1541"/>
    <w:rPr>
      <w:b/>
      <w:bCs/>
      <w:color w:val="0075A2" w:themeColor="accent2" w:themeShade="BF"/>
      <w:spacing w:val="5"/>
    </w:rPr>
  </w:style>
  <w:style w:type="character" w:styleId="Emphasis">
    <w:name w:val="Emphasis"/>
    <w:uiPriority w:val="20"/>
    <w:qFormat/>
    <w:rsid w:val="004E1541"/>
    <w:rPr>
      <w:caps/>
      <w:spacing w:val="5"/>
      <w:sz w:val="20"/>
      <w:szCs w:val="20"/>
    </w:rPr>
  </w:style>
  <w:style w:type="paragraph" w:styleId="NoSpacing">
    <w:name w:val="No Spacing"/>
    <w:basedOn w:val="Normal"/>
    <w:link w:val="NoSpacingChar"/>
    <w:uiPriority w:val="1"/>
    <w:qFormat/>
    <w:rsid w:val="004E1541"/>
    <w:pPr>
      <w:spacing w:after="0" w:line="240" w:lineRule="auto"/>
    </w:pPr>
  </w:style>
  <w:style w:type="character" w:customStyle="1" w:styleId="NoSpacingChar">
    <w:name w:val="No Spacing Char"/>
    <w:basedOn w:val="DefaultParagraphFont"/>
    <w:link w:val="NoSpacing"/>
    <w:uiPriority w:val="1"/>
    <w:rsid w:val="004E1541"/>
  </w:style>
  <w:style w:type="paragraph" w:styleId="Quote">
    <w:name w:val="Quote"/>
    <w:basedOn w:val="Normal"/>
    <w:next w:val="Normal"/>
    <w:link w:val="QuoteChar"/>
    <w:uiPriority w:val="29"/>
    <w:qFormat/>
    <w:rsid w:val="004E1541"/>
    <w:rPr>
      <w:i/>
      <w:iCs/>
    </w:rPr>
  </w:style>
  <w:style w:type="character" w:customStyle="1" w:styleId="QuoteChar">
    <w:name w:val="Quote Char"/>
    <w:basedOn w:val="DefaultParagraphFont"/>
    <w:link w:val="Quote"/>
    <w:uiPriority w:val="29"/>
    <w:rsid w:val="004E1541"/>
    <w:rPr>
      <w:i/>
      <w:iCs/>
    </w:rPr>
  </w:style>
  <w:style w:type="paragraph" w:styleId="IntenseQuote">
    <w:name w:val="Intense Quote"/>
    <w:basedOn w:val="Normal"/>
    <w:next w:val="Normal"/>
    <w:link w:val="IntenseQuoteChar"/>
    <w:uiPriority w:val="30"/>
    <w:qFormat/>
    <w:rsid w:val="004E1541"/>
    <w:pPr>
      <w:pBdr>
        <w:top w:val="dotted" w:sz="2" w:space="10" w:color="004E6C" w:themeColor="accent2" w:themeShade="80"/>
        <w:bottom w:val="dotted" w:sz="2" w:space="4" w:color="004E6C" w:themeColor="accent2" w:themeShade="80"/>
      </w:pBdr>
      <w:spacing w:before="160" w:line="300" w:lineRule="auto"/>
      <w:ind w:left="1440" w:right="1440"/>
    </w:pPr>
    <w:rPr>
      <w:caps/>
      <w:color w:val="004D6C" w:themeColor="accent2" w:themeShade="7F"/>
      <w:spacing w:val="5"/>
      <w:sz w:val="20"/>
      <w:szCs w:val="20"/>
    </w:rPr>
  </w:style>
  <w:style w:type="character" w:customStyle="1" w:styleId="IntenseQuoteChar">
    <w:name w:val="Intense Quote Char"/>
    <w:basedOn w:val="DefaultParagraphFont"/>
    <w:link w:val="IntenseQuote"/>
    <w:uiPriority w:val="30"/>
    <w:rsid w:val="004E1541"/>
    <w:rPr>
      <w:caps/>
      <w:color w:val="004D6C" w:themeColor="accent2" w:themeShade="7F"/>
      <w:spacing w:val="5"/>
      <w:sz w:val="20"/>
      <w:szCs w:val="20"/>
    </w:rPr>
  </w:style>
  <w:style w:type="character" w:styleId="SubtleEmphasis">
    <w:name w:val="Subtle Emphasis"/>
    <w:uiPriority w:val="19"/>
    <w:qFormat/>
    <w:rsid w:val="004E1541"/>
    <w:rPr>
      <w:i/>
      <w:iCs/>
    </w:rPr>
  </w:style>
  <w:style w:type="character" w:styleId="IntenseEmphasis">
    <w:name w:val="Intense Emphasis"/>
    <w:uiPriority w:val="21"/>
    <w:qFormat/>
    <w:rsid w:val="004E1541"/>
    <w:rPr>
      <w:i/>
      <w:iCs/>
      <w:caps/>
      <w:spacing w:val="10"/>
      <w:sz w:val="20"/>
      <w:szCs w:val="20"/>
    </w:rPr>
  </w:style>
  <w:style w:type="character" w:styleId="SubtleReference">
    <w:name w:val="Subtle Reference"/>
    <w:basedOn w:val="DefaultParagraphFont"/>
    <w:uiPriority w:val="31"/>
    <w:qFormat/>
    <w:rsid w:val="004E1541"/>
    <w:rPr>
      <w:rFonts w:asciiTheme="minorHAnsi" w:eastAsiaTheme="minorEastAsia" w:hAnsiTheme="minorHAnsi" w:cstheme="minorBidi"/>
      <w:i/>
      <w:iCs/>
      <w:color w:val="004D6C" w:themeColor="accent2" w:themeShade="7F"/>
    </w:rPr>
  </w:style>
  <w:style w:type="character" w:styleId="IntenseReference">
    <w:name w:val="Intense Reference"/>
    <w:uiPriority w:val="32"/>
    <w:qFormat/>
    <w:rsid w:val="004E1541"/>
    <w:rPr>
      <w:rFonts w:asciiTheme="minorHAnsi" w:eastAsiaTheme="minorEastAsia" w:hAnsiTheme="minorHAnsi" w:cstheme="minorBidi"/>
      <w:b/>
      <w:bCs/>
      <w:i/>
      <w:iCs/>
      <w:color w:val="004D6C" w:themeColor="accent2" w:themeShade="7F"/>
    </w:rPr>
  </w:style>
  <w:style w:type="character" w:styleId="BookTitle">
    <w:name w:val="Book Title"/>
    <w:uiPriority w:val="33"/>
    <w:qFormat/>
    <w:rsid w:val="004E1541"/>
    <w:rPr>
      <w:caps/>
      <w:color w:val="004D6C" w:themeColor="accent2" w:themeShade="7F"/>
      <w:spacing w:val="5"/>
      <w:u w:color="004D6C" w:themeColor="accent2" w:themeShade="7F"/>
    </w:rPr>
  </w:style>
  <w:style w:type="paragraph" w:styleId="TOCHeading">
    <w:name w:val="TOC Heading"/>
    <w:basedOn w:val="Heading1"/>
    <w:next w:val="Normal"/>
    <w:uiPriority w:val="39"/>
    <w:semiHidden/>
    <w:unhideWhenUsed/>
    <w:qFormat/>
    <w:rsid w:val="004E1541"/>
    <w:pPr>
      <w:outlineLvl w:val="9"/>
    </w:pPr>
  </w:style>
  <w:style w:type="table" w:styleId="TableGrid">
    <w:name w:val="Table Grid"/>
    <w:basedOn w:val="TableNormal"/>
    <w:uiPriority w:val="39"/>
    <w:rsid w:val="004B4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34BBD"/>
  </w:style>
  <w:style w:type="character" w:styleId="PageNumber">
    <w:name w:val="page number"/>
    <w:basedOn w:val="DefaultParagraphFont"/>
    <w:uiPriority w:val="99"/>
    <w:semiHidden/>
    <w:unhideWhenUsed/>
    <w:rsid w:val="00F73BD6"/>
  </w:style>
  <w:style w:type="table" w:styleId="GridTable5Dark">
    <w:name w:val="Grid Table 5 Dark"/>
    <w:basedOn w:val="TableNormal"/>
    <w:uiPriority w:val="50"/>
    <w:rsid w:val="004E7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6">
    <w:name w:val="Grid Table 4 Accent 6"/>
    <w:basedOn w:val="TableNormal"/>
    <w:uiPriority w:val="49"/>
    <w:rsid w:val="004E76F4"/>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3-Accent6">
    <w:name w:val="Grid Table 3 Accent 6"/>
    <w:basedOn w:val="TableNormal"/>
    <w:uiPriority w:val="48"/>
    <w:rsid w:val="004E76F4"/>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ListTable3-Accent6">
    <w:name w:val="List Table 3 Accent 6"/>
    <w:basedOn w:val="TableNormal"/>
    <w:uiPriority w:val="48"/>
    <w:rsid w:val="004E76F4"/>
    <w:pPr>
      <w:spacing w:after="0" w:line="240" w:lineRule="auto"/>
    </w:pPr>
    <w:tblPr>
      <w:tblStyleRowBandSize w:val="1"/>
      <w:tblStyleColBandSize w:val="1"/>
      <w:tblBorders>
        <w:top w:val="single" w:sz="4" w:space="0" w:color="A5C249" w:themeColor="accent6"/>
        <w:left w:val="single" w:sz="4" w:space="0" w:color="A5C249" w:themeColor="accent6"/>
        <w:bottom w:val="single" w:sz="4" w:space="0" w:color="A5C249" w:themeColor="accent6"/>
        <w:right w:val="single" w:sz="4" w:space="0" w:color="A5C249" w:themeColor="accent6"/>
      </w:tblBorders>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character" w:styleId="Hyperlink">
    <w:name w:val="Hyperlink"/>
    <w:basedOn w:val="DefaultParagraphFont"/>
    <w:uiPriority w:val="99"/>
    <w:unhideWhenUsed/>
    <w:rsid w:val="0069601F"/>
    <w:rPr>
      <w:color w:val="F49100" w:themeColor="hyperlink"/>
      <w:u w:val="single"/>
    </w:rPr>
  </w:style>
  <w:style w:type="character" w:styleId="UnresolvedMention">
    <w:name w:val="Unresolved Mention"/>
    <w:basedOn w:val="DefaultParagraphFont"/>
    <w:uiPriority w:val="99"/>
    <w:semiHidden/>
    <w:unhideWhenUsed/>
    <w:rsid w:val="0069601F"/>
    <w:rPr>
      <w:color w:val="605E5C"/>
      <w:shd w:val="clear" w:color="auto" w:fill="E1DFDD"/>
    </w:rPr>
  </w:style>
  <w:style w:type="paragraph" w:styleId="Revision">
    <w:name w:val="Revision"/>
    <w:hidden/>
    <w:uiPriority w:val="99"/>
    <w:semiHidden/>
    <w:rsid w:val="006D29ED"/>
    <w:pPr>
      <w:spacing w:after="0" w:line="240" w:lineRule="auto"/>
    </w:pPr>
    <w:rPr>
      <w:rFonts w:asciiTheme="minorHAnsi" w:hAnsiTheme="minorHAnsi" w:cstheme="minorHAnsi"/>
      <w:w w:val="85"/>
      <w:sz w:val="23"/>
    </w:rPr>
  </w:style>
  <w:style w:type="character" w:styleId="CommentReference">
    <w:name w:val="annotation reference"/>
    <w:basedOn w:val="DefaultParagraphFont"/>
    <w:uiPriority w:val="99"/>
    <w:semiHidden/>
    <w:unhideWhenUsed/>
    <w:rsid w:val="008D46A6"/>
    <w:rPr>
      <w:sz w:val="16"/>
      <w:szCs w:val="16"/>
    </w:rPr>
  </w:style>
  <w:style w:type="paragraph" w:styleId="CommentText">
    <w:name w:val="annotation text"/>
    <w:basedOn w:val="Normal"/>
    <w:link w:val="CommentTextChar"/>
    <w:uiPriority w:val="99"/>
    <w:unhideWhenUsed/>
    <w:rsid w:val="008D46A6"/>
    <w:pPr>
      <w:spacing w:line="240" w:lineRule="auto"/>
    </w:pPr>
    <w:rPr>
      <w:sz w:val="20"/>
      <w:szCs w:val="20"/>
    </w:rPr>
  </w:style>
  <w:style w:type="character" w:customStyle="1" w:styleId="CommentTextChar">
    <w:name w:val="Comment Text Char"/>
    <w:basedOn w:val="DefaultParagraphFont"/>
    <w:link w:val="CommentText"/>
    <w:uiPriority w:val="99"/>
    <w:rsid w:val="008D46A6"/>
    <w:rPr>
      <w:rFonts w:asciiTheme="minorHAnsi" w:hAnsiTheme="minorHAnsi" w:cstheme="minorHAnsi"/>
      <w:w w:val="85"/>
      <w:sz w:val="20"/>
      <w:szCs w:val="20"/>
    </w:rPr>
  </w:style>
  <w:style w:type="paragraph" w:styleId="CommentSubject">
    <w:name w:val="annotation subject"/>
    <w:basedOn w:val="CommentText"/>
    <w:next w:val="CommentText"/>
    <w:link w:val="CommentSubjectChar"/>
    <w:uiPriority w:val="99"/>
    <w:semiHidden/>
    <w:unhideWhenUsed/>
    <w:rsid w:val="008D46A6"/>
    <w:rPr>
      <w:b/>
      <w:bCs/>
    </w:rPr>
  </w:style>
  <w:style w:type="character" w:customStyle="1" w:styleId="CommentSubjectChar">
    <w:name w:val="Comment Subject Char"/>
    <w:basedOn w:val="CommentTextChar"/>
    <w:link w:val="CommentSubject"/>
    <w:uiPriority w:val="99"/>
    <w:semiHidden/>
    <w:rsid w:val="008D46A6"/>
    <w:rPr>
      <w:rFonts w:asciiTheme="minorHAnsi" w:hAnsiTheme="minorHAnsi" w:cstheme="minorHAnsi"/>
      <w:b/>
      <w:bCs/>
      <w:w w:val="8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zendergrou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8BC4-B9FB-B748-8818-5EC9B04C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19</Pages>
  <Words>5303</Words>
  <Characters>28429</Characters>
  <Application>Microsoft Office Word</Application>
  <DocSecurity>0</DocSecurity>
  <Lines>1236</Lines>
  <Paragraphs>488</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33244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subject/>
  <dc:creator>Heather Dongoski</dc:creator>
  <cp:keywords/>
  <dc:description/>
  <cp:lastModifiedBy>Trisha Bower</cp:lastModifiedBy>
  <cp:revision>19</cp:revision>
  <cp:lastPrinted>2025-07-30T00:04:00Z</cp:lastPrinted>
  <dcterms:created xsi:type="dcterms:W3CDTF">2026-05-29T19:58:00Z</dcterms:created>
  <dcterms:modified xsi:type="dcterms:W3CDTF">2026-06-01T19:02:00Z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for Microsoft 365</vt:lpwstr>
  </property>
  <property fmtid="{D5CDD505-2E9C-101B-9397-08002B2CF9AE}" pid="4" name="LastSaved">
    <vt:filetime>2025-07-25T00:00:00Z</vt:filetime>
  </property>
  <property fmtid="{D5CDD505-2E9C-101B-9397-08002B2CF9AE}" pid="5" name="Producer">
    <vt:lpwstr>Microsoft® Word for Microsoft 365</vt:lpwstr>
  </property>
</Properties>
</file>